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23" w:rsidRDefault="00A73B4F" w:rsidP="00EB6F59">
      <w:pPr>
        <w:jc w:val="center"/>
        <w:rPr>
          <w:rFonts w:eastAsia="Times New Roman"/>
          <w:b/>
          <w:bCs/>
          <w:sz w:val="28"/>
          <w:szCs w:val="28"/>
        </w:rPr>
      </w:pPr>
      <w:r w:rsidRPr="00C93023">
        <w:rPr>
          <w:rFonts w:eastAsia="Times New Roman"/>
          <w:b/>
          <w:bCs/>
          <w:sz w:val="28"/>
          <w:szCs w:val="28"/>
        </w:rPr>
        <w:t>Дорожная карта</w:t>
      </w:r>
      <w:r w:rsidR="00CF63B3" w:rsidRPr="00C93023">
        <w:rPr>
          <w:rFonts w:eastAsia="Times New Roman"/>
          <w:b/>
          <w:bCs/>
          <w:sz w:val="28"/>
          <w:szCs w:val="28"/>
        </w:rPr>
        <w:t xml:space="preserve"> </w:t>
      </w:r>
      <w:r w:rsidRPr="00C93023">
        <w:rPr>
          <w:rFonts w:eastAsia="Times New Roman"/>
          <w:b/>
          <w:bCs/>
          <w:sz w:val="28"/>
          <w:szCs w:val="28"/>
        </w:rPr>
        <w:t xml:space="preserve">по устранению выявленных пробелов </w:t>
      </w:r>
    </w:p>
    <w:p w:rsidR="00861898" w:rsidRPr="00C93023" w:rsidRDefault="00A73B4F" w:rsidP="00EB6F59">
      <w:pPr>
        <w:jc w:val="center"/>
        <w:rPr>
          <w:sz w:val="28"/>
          <w:szCs w:val="28"/>
        </w:rPr>
      </w:pPr>
      <w:r w:rsidRPr="00C93023">
        <w:rPr>
          <w:rFonts w:eastAsia="Times New Roman"/>
          <w:b/>
          <w:bCs/>
          <w:sz w:val="28"/>
          <w:szCs w:val="28"/>
        </w:rPr>
        <w:t>по результатам</w:t>
      </w:r>
      <w:r w:rsidR="00C93023">
        <w:rPr>
          <w:rFonts w:eastAsia="Times New Roman"/>
          <w:b/>
          <w:bCs/>
          <w:sz w:val="28"/>
          <w:szCs w:val="28"/>
        </w:rPr>
        <w:t xml:space="preserve"> </w:t>
      </w:r>
      <w:r w:rsidRPr="00C93023">
        <w:rPr>
          <w:rFonts w:eastAsia="Times New Roman"/>
          <w:b/>
          <w:bCs/>
          <w:sz w:val="28"/>
          <w:szCs w:val="28"/>
        </w:rPr>
        <w:t>В</w:t>
      </w:r>
      <w:r w:rsidR="00EB6F59" w:rsidRPr="00C93023">
        <w:rPr>
          <w:rFonts w:eastAsia="Times New Roman"/>
          <w:b/>
          <w:bCs/>
          <w:sz w:val="28"/>
          <w:szCs w:val="28"/>
        </w:rPr>
        <w:t xml:space="preserve">ПР </w:t>
      </w:r>
      <w:r w:rsidRPr="00C93023">
        <w:rPr>
          <w:rFonts w:eastAsia="Times New Roman"/>
          <w:b/>
          <w:bCs/>
          <w:sz w:val="28"/>
          <w:szCs w:val="28"/>
        </w:rPr>
        <w:t>20</w:t>
      </w:r>
      <w:r w:rsidR="00CF63B3" w:rsidRPr="00C93023">
        <w:rPr>
          <w:rFonts w:eastAsia="Times New Roman"/>
          <w:b/>
          <w:bCs/>
          <w:sz w:val="28"/>
          <w:szCs w:val="28"/>
        </w:rPr>
        <w:t>20</w:t>
      </w:r>
      <w:r w:rsidRPr="00C93023">
        <w:rPr>
          <w:rFonts w:eastAsia="Times New Roman"/>
          <w:b/>
          <w:bCs/>
          <w:sz w:val="28"/>
          <w:szCs w:val="28"/>
        </w:rPr>
        <w:t>-20</w:t>
      </w:r>
      <w:r w:rsidR="00CF63B3" w:rsidRPr="00C93023">
        <w:rPr>
          <w:rFonts w:eastAsia="Times New Roman"/>
          <w:b/>
          <w:bCs/>
          <w:sz w:val="28"/>
          <w:szCs w:val="28"/>
        </w:rPr>
        <w:t>21</w:t>
      </w:r>
      <w:r w:rsidR="00C93023">
        <w:rPr>
          <w:rFonts w:eastAsia="Times New Roman"/>
          <w:b/>
          <w:bCs/>
          <w:sz w:val="28"/>
          <w:szCs w:val="28"/>
        </w:rPr>
        <w:t xml:space="preserve"> (сентябрь 2020г.)</w:t>
      </w:r>
      <w:r w:rsidRPr="00C93023">
        <w:rPr>
          <w:rFonts w:eastAsia="Times New Roman"/>
          <w:b/>
          <w:bCs/>
          <w:sz w:val="28"/>
          <w:szCs w:val="28"/>
        </w:rPr>
        <w:t xml:space="preserve"> учебного года</w:t>
      </w:r>
      <w:r w:rsidR="00CF63B3" w:rsidRPr="00C93023">
        <w:rPr>
          <w:rFonts w:eastAsia="Times New Roman"/>
          <w:b/>
          <w:bCs/>
          <w:sz w:val="28"/>
          <w:szCs w:val="28"/>
        </w:rPr>
        <w:t xml:space="preserve"> </w:t>
      </w:r>
      <w:r w:rsidRPr="00C93023">
        <w:rPr>
          <w:rFonts w:eastAsia="Times New Roman"/>
          <w:b/>
          <w:bCs/>
          <w:sz w:val="28"/>
          <w:szCs w:val="28"/>
        </w:rPr>
        <w:t>и подготовке к проведению ВПР в 20</w:t>
      </w:r>
      <w:r w:rsidR="00CF63B3" w:rsidRPr="00C93023">
        <w:rPr>
          <w:rFonts w:eastAsia="Times New Roman"/>
          <w:b/>
          <w:bCs/>
          <w:sz w:val="28"/>
          <w:szCs w:val="28"/>
        </w:rPr>
        <w:t>20</w:t>
      </w:r>
      <w:r w:rsidRPr="00C93023">
        <w:rPr>
          <w:rFonts w:eastAsia="Times New Roman"/>
          <w:b/>
          <w:bCs/>
          <w:sz w:val="28"/>
          <w:szCs w:val="28"/>
        </w:rPr>
        <w:t>-20</w:t>
      </w:r>
      <w:r w:rsidR="00CF63B3" w:rsidRPr="00C93023">
        <w:rPr>
          <w:rFonts w:eastAsia="Times New Roman"/>
          <w:b/>
          <w:bCs/>
          <w:sz w:val="28"/>
          <w:szCs w:val="28"/>
        </w:rPr>
        <w:t>21</w:t>
      </w:r>
      <w:r w:rsidRPr="00C93023">
        <w:rPr>
          <w:rFonts w:eastAsia="Times New Roman"/>
          <w:b/>
          <w:bCs/>
          <w:sz w:val="28"/>
          <w:szCs w:val="28"/>
        </w:rPr>
        <w:t xml:space="preserve"> учебном году</w:t>
      </w:r>
      <w:r w:rsidR="00C93023">
        <w:rPr>
          <w:rFonts w:eastAsia="Times New Roman"/>
          <w:b/>
          <w:bCs/>
          <w:sz w:val="28"/>
          <w:szCs w:val="28"/>
        </w:rPr>
        <w:t>, 6 класс.</w:t>
      </w:r>
    </w:p>
    <w:p w:rsidR="00861898" w:rsidRDefault="00861898" w:rsidP="00EB6F59">
      <w:pPr>
        <w:spacing w:line="306" w:lineRule="exact"/>
        <w:jc w:val="center"/>
        <w:rPr>
          <w:sz w:val="24"/>
          <w:szCs w:val="24"/>
        </w:rPr>
      </w:pPr>
    </w:p>
    <w:tbl>
      <w:tblPr>
        <w:tblW w:w="102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4"/>
        <w:gridCol w:w="7476"/>
        <w:gridCol w:w="2126"/>
      </w:tblGrid>
      <w:tr w:rsidR="00EB6F59" w:rsidRPr="00C93023" w:rsidTr="00C93023">
        <w:trPr>
          <w:trHeight w:val="248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6F59" w:rsidRPr="00C93023" w:rsidRDefault="00EB6F59">
            <w:pPr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4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C93023" w:rsidRDefault="00EB6F59">
            <w:pPr>
              <w:spacing w:line="248" w:lineRule="exact"/>
              <w:ind w:left="1220"/>
              <w:rPr>
                <w:sz w:val="28"/>
                <w:szCs w:val="28"/>
              </w:rPr>
            </w:pPr>
            <w:r w:rsidRPr="00C93023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C93023" w:rsidRDefault="00EB6F59" w:rsidP="005670B0">
            <w:pPr>
              <w:spacing w:line="248" w:lineRule="exact"/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EB6F59" w:rsidRPr="00C93023" w:rsidTr="00C93023">
        <w:trPr>
          <w:trHeight w:val="220"/>
        </w:trPr>
        <w:tc>
          <w:tcPr>
            <w:tcW w:w="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C93023" w:rsidRDefault="00EB6F59">
            <w:pPr>
              <w:spacing w:line="219" w:lineRule="exact"/>
              <w:jc w:val="center"/>
              <w:rPr>
                <w:sz w:val="28"/>
                <w:szCs w:val="28"/>
              </w:rPr>
            </w:pPr>
            <w:proofErr w:type="spellStart"/>
            <w:r w:rsidRPr="00C93023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4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C93023" w:rsidRDefault="00EB6F5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C93023" w:rsidRDefault="00EB6F59">
            <w:pPr>
              <w:rPr>
                <w:sz w:val="28"/>
                <w:szCs w:val="28"/>
              </w:rPr>
            </w:pPr>
          </w:p>
        </w:tc>
      </w:tr>
      <w:tr w:rsidR="00C93023" w:rsidRPr="00C93023" w:rsidTr="00C93023">
        <w:trPr>
          <w:trHeight w:val="10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spacing w:line="260" w:lineRule="exact"/>
              <w:ind w:right="285"/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C93023">
            <w:pPr>
              <w:spacing w:line="260" w:lineRule="exact"/>
              <w:ind w:left="219" w:right="284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Провести анализ результатов ВПР в 6 классах с целью выявления проблем формирования базовых</w:t>
            </w:r>
            <w:r w:rsidR="00D620DA">
              <w:rPr>
                <w:rFonts w:eastAsia="Times New Roman"/>
                <w:sz w:val="28"/>
                <w:szCs w:val="28"/>
              </w:rPr>
              <w:t xml:space="preserve"> </w:t>
            </w:r>
            <w:r w:rsidRPr="00C93023">
              <w:rPr>
                <w:rFonts w:eastAsia="Times New Roman"/>
                <w:sz w:val="28"/>
                <w:szCs w:val="28"/>
              </w:rPr>
              <w:t xml:space="preserve">предметных компетенций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Январь   2021</w:t>
            </w:r>
          </w:p>
        </w:tc>
      </w:tr>
      <w:tr w:rsidR="00C93023" w:rsidRPr="00C93023" w:rsidTr="00C93023">
        <w:trPr>
          <w:trHeight w:val="108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spacing w:line="260" w:lineRule="exact"/>
              <w:ind w:right="285"/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2179D9">
            <w:pPr>
              <w:spacing w:line="260" w:lineRule="exact"/>
              <w:ind w:left="219" w:right="284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C93023" w:rsidRPr="00C93023" w:rsidRDefault="00C93023" w:rsidP="002179D9">
            <w:pPr>
              <w:ind w:left="219" w:right="284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C93023" w:rsidRPr="00C93023" w:rsidRDefault="00C93023" w:rsidP="002179D9">
            <w:pPr>
              <w:ind w:left="219" w:right="284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типичные ошибки учащихся на уроках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ind w:right="196"/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Январь 2021</w:t>
            </w:r>
          </w:p>
        </w:tc>
      </w:tr>
      <w:tr w:rsidR="00C93023" w:rsidRPr="00C93023" w:rsidTr="00C93023">
        <w:trPr>
          <w:trHeight w:val="8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spacing w:line="260" w:lineRule="exact"/>
              <w:ind w:right="285"/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3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2179D9">
            <w:pPr>
              <w:ind w:left="219" w:right="284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 xml:space="preserve">Организовать  индивидуальные занятия </w:t>
            </w:r>
            <w:proofErr w:type="gramStart"/>
            <w:r w:rsidRPr="00C93023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C93023" w:rsidRPr="00C93023" w:rsidRDefault="00C93023" w:rsidP="002179D9">
            <w:pPr>
              <w:ind w:left="219" w:right="284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систематически</w:t>
            </w:r>
          </w:p>
        </w:tc>
      </w:tr>
      <w:tr w:rsidR="00C93023" w:rsidRPr="00C93023" w:rsidTr="00C93023">
        <w:trPr>
          <w:trHeight w:hRule="exact" w:val="212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spacing w:line="260" w:lineRule="exact"/>
              <w:ind w:right="285"/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4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2179D9">
            <w:pPr>
              <w:ind w:left="219" w:right="284"/>
              <w:jc w:val="both"/>
              <w:rPr>
                <w:rFonts w:eastAsia="Times New Roman"/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C93023" w:rsidRPr="00C93023" w:rsidRDefault="00C93023" w:rsidP="002179D9">
            <w:pPr>
              <w:pStyle w:val="a5"/>
              <w:numPr>
                <w:ilvl w:val="0"/>
                <w:numId w:val="1"/>
              </w:numPr>
              <w:ind w:left="219" w:right="284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информирование родителей учащихся о результатах работы;</w:t>
            </w:r>
          </w:p>
          <w:p w:rsidR="00C93023" w:rsidRPr="00C93023" w:rsidRDefault="00C93023" w:rsidP="002179D9">
            <w:pPr>
              <w:pStyle w:val="a5"/>
              <w:numPr>
                <w:ilvl w:val="0"/>
                <w:numId w:val="1"/>
              </w:numPr>
              <w:ind w:left="219" w:right="284" w:firstLine="0"/>
              <w:jc w:val="both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 xml:space="preserve">проведение индивидуальных бесед с родителями с целью усиления </w:t>
            </w:r>
            <w:proofErr w:type="gramStart"/>
            <w:r w:rsidRPr="00C93023">
              <w:rPr>
                <w:rFonts w:eastAsia="Times New Roman"/>
                <w:sz w:val="28"/>
                <w:szCs w:val="28"/>
              </w:rPr>
              <w:t>контроля за</w:t>
            </w:r>
            <w:proofErr w:type="gramEnd"/>
            <w:r w:rsidRPr="00C93023">
              <w:rPr>
                <w:rFonts w:eastAsia="Times New Roman"/>
                <w:sz w:val="28"/>
                <w:szCs w:val="28"/>
              </w:rPr>
              <w:t xml:space="preserve"> подготовкой  к урокам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ind w:left="220"/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</w:p>
        </w:tc>
      </w:tr>
      <w:tr w:rsidR="00C93023" w:rsidRPr="00C93023" w:rsidTr="00C93023">
        <w:trPr>
          <w:trHeight w:val="27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23" w:rsidRPr="00C93023" w:rsidRDefault="00C93023" w:rsidP="002179D9">
            <w:pPr>
              <w:ind w:left="219" w:right="284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Вести обязательный тематический учет знаний слабоуспевающих учащихся 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систематически</w:t>
            </w:r>
          </w:p>
        </w:tc>
      </w:tr>
      <w:tr w:rsidR="00C93023" w:rsidRPr="00C93023" w:rsidTr="00C93023">
        <w:trPr>
          <w:trHeight w:val="28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6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2179D9">
            <w:pPr>
              <w:pStyle w:val="1"/>
              <w:spacing w:after="0" w:line="40" w:lineRule="atLeast"/>
              <w:ind w:left="219"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9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C93023">
              <w:rPr>
                <w:rFonts w:ascii="Times New Roman" w:hAnsi="Times New Roman" w:cs="Times New Roman"/>
                <w:sz w:val="28"/>
                <w:szCs w:val="28"/>
              </w:rPr>
              <w:t xml:space="preserve">  карточки для индивидуальной работы (задания с выбором ответа, карточки – тренажеры, карточки – информаторы, карточки с образцами решения), </w:t>
            </w:r>
            <w:r w:rsidRPr="00C9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систематически</w:t>
            </w:r>
          </w:p>
        </w:tc>
      </w:tr>
      <w:tr w:rsidR="00C93023" w:rsidRPr="00C93023" w:rsidTr="00C93023">
        <w:trPr>
          <w:trHeight w:val="28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7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2179D9">
            <w:pPr>
              <w:ind w:left="219" w:right="284"/>
              <w:rPr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93023">
              <w:rPr>
                <w:color w:val="000000"/>
                <w:sz w:val="28"/>
                <w:szCs w:val="28"/>
              </w:rPr>
              <w:t>н</w:t>
            </w:r>
            <w:r w:rsidRPr="00C93023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93023">
              <w:rPr>
                <w:rFonts w:eastAsia="Times New Roman"/>
                <w:color w:val="000000"/>
                <w:sz w:val="28"/>
                <w:szCs w:val="28"/>
              </w:rPr>
              <w:t>уроке</w:t>
            </w:r>
            <w:proofErr w:type="gramEnd"/>
          </w:p>
        </w:tc>
      </w:tr>
      <w:tr w:rsidR="00C93023" w:rsidRPr="00C93023" w:rsidTr="00C93023">
        <w:trPr>
          <w:trHeight w:val="28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8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23" w:rsidRPr="00C93023" w:rsidRDefault="00C93023" w:rsidP="002179D9">
            <w:pPr>
              <w:ind w:left="219" w:right="284"/>
              <w:rPr>
                <w:rFonts w:eastAsia="Times New Roman"/>
                <w:i/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C93023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23" w:rsidRPr="00C93023" w:rsidRDefault="00C93023" w:rsidP="00B342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93023">
              <w:rPr>
                <w:color w:val="000000"/>
                <w:sz w:val="28"/>
                <w:szCs w:val="28"/>
              </w:rPr>
              <w:t>н</w:t>
            </w:r>
            <w:r w:rsidRPr="00C93023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C93023" w:rsidRPr="00C93023" w:rsidRDefault="00C93023" w:rsidP="00B342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9302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93023">
              <w:rPr>
                <w:rFonts w:eastAsia="Times New Roman"/>
                <w:color w:val="000000"/>
                <w:sz w:val="28"/>
                <w:szCs w:val="28"/>
              </w:rPr>
              <w:t>уроке</w:t>
            </w:r>
            <w:proofErr w:type="gramEnd"/>
          </w:p>
        </w:tc>
      </w:tr>
      <w:tr w:rsidR="00C93023" w:rsidRPr="00C93023" w:rsidTr="00C93023">
        <w:trPr>
          <w:trHeight w:val="28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9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23" w:rsidRPr="00C93023" w:rsidRDefault="00C93023" w:rsidP="002179D9">
            <w:pPr>
              <w:ind w:left="219" w:right="284"/>
              <w:rPr>
                <w:rFonts w:eastAsia="Times New Roman"/>
                <w:i/>
                <w:sz w:val="28"/>
                <w:szCs w:val="28"/>
              </w:rPr>
            </w:pPr>
            <w:r w:rsidRPr="00C93023">
              <w:rPr>
                <w:rFonts w:eastAsia="Times New Roman"/>
                <w:sz w:val="28"/>
                <w:szCs w:val="28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23" w:rsidRPr="00C93023" w:rsidRDefault="00C93023" w:rsidP="00B342E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с</w:t>
            </w:r>
            <w:r w:rsidRPr="00C93023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C93023" w:rsidRPr="00C93023" w:rsidTr="00C93023">
        <w:trPr>
          <w:trHeight w:val="28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10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2179D9">
            <w:pPr>
              <w:ind w:left="219" w:right="284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Проведение пробного ВПР в рамках урока ОВМ его анализ и дальнейший детальный разбор результатов.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Апрель 2021</w:t>
            </w:r>
          </w:p>
        </w:tc>
      </w:tr>
      <w:tr w:rsidR="00C93023" w:rsidRPr="00C93023" w:rsidTr="00C93023">
        <w:trPr>
          <w:trHeight w:val="28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5670B0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11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D620DA">
            <w:pPr>
              <w:ind w:left="219" w:right="284"/>
              <w:rPr>
                <w:sz w:val="28"/>
                <w:szCs w:val="28"/>
              </w:rPr>
            </w:pPr>
            <w:r w:rsidRPr="007650CA">
              <w:rPr>
                <w:sz w:val="28"/>
                <w:szCs w:val="28"/>
              </w:rPr>
              <w:t>Проведение официального ВПР по русскому языку</w:t>
            </w:r>
            <w:r w:rsidR="00D620DA">
              <w:rPr>
                <w:sz w:val="28"/>
                <w:szCs w:val="28"/>
              </w:rPr>
              <w:t>,</w:t>
            </w:r>
            <w:r w:rsidRPr="007650CA">
              <w:rPr>
                <w:sz w:val="28"/>
                <w:szCs w:val="28"/>
              </w:rPr>
              <w:t xml:space="preserve"> математике  </w:t>
            </w:r>
            <w:r w:rsidR="00D620DA">
              <w:rPr>
                <w:sz w:val="28"/>
                <w:szCs w:val="28"/>
              </w:rPr>
              <w:t xml:space="preserve">и истории </w:t>
            </w:r>
            <w:r w:rsidRPr="007650C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6</w:t>
            </w:r>
            <w:r w:rsidRPr="007650CA">
              <w:rPr>
                <w:sz w:val="28"/>
                <w:szCs w:val="28"/>
              </w:rPr>
              <w:t xml:space="preserve"> классе и анализ его результатов.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23" w:rsidRPr="00C93023" w:rsidRDefault="00C93023" w:rsidP="00B342EF">
            <w:pPr>
              <w:jc w:val="center"/>
              <w:rPr>
                <w:sz w:val="28"/>
                <w:szCs w:val="28"/>
              </w:rPr>
            </w:pPr>
            <w:r w:rsidRPr="00C93023">
              <w:rPr>
                <w:sz w:val="28"/>
                <w:szCs w:val="28"/>
              </w:rPr>
              <w:t>Май  2021</w:t>
            </w:r>
          </w:p>
        </w:tc>
      </w:tr>
    </w:tbl>
    <w:p w:rsidR="00EB6F59" w:rsidRDefault="00EB6F59">
      <w:pPr>
        <w:spacing w:line="1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аа</w:t>
      </w:r>
      <w:proofErr w:type="spellEnd"/>
    </w:p>
    <w:p w:rsidR="00EB6F59" w:rsidRPr="00EB6F59" w:rsidRDefault="00EB6F59" w:rsidP="00EB6F59">
      <w:pPr>
        <w:rPr>
          <w:sz w:val="20"/>
          <w:szCs w:val="20"/>
        </w:rPr>
      </w:pPr>
    </w:p>
    <w:p w:rsidR="00C93023" w:rsidRDefault="00C93023" w:rsidP="00C93023">
      <w:pPr>
        <w:rPr>
          <w:sz w:val="28"/>
          <w:szCs w:val="28"/>
        </w:rPr>
      </w:pPr>
    </w:p>
    <w:p w:rsidR="00EB6F59" w:rsidRDefault="00EB6F59" w:rsidP="00EB6F59">
      <w:pPr>
        <w:rPr>
          <w:sz w:val="20"/>
          <w:szCs w:val="20"/>
        </w:rPr>
        <w:sectPr w:rsidR="00EB6F59" w:rsidSect="00D620DA">
          <w:pgSz w:w="11906" w:h="16840"/>
          <w:pgMar w:top="720" w:right="720" w:bottom="720" w:left="720" w:header="0" w:footer="0" w:gutter="0"/>
          <w:cols w:space="720" w:equalWidth="0">
            <w:col w:w="9746"/>
          </w:cols>
          <w:docGrid w:linePitch="299"/>
        </w:sectPr>
      </w:pPr>
    </w:p>
    <w:p w:rsidR="00861898" w:rsidRPr="00A73B4F" w:rsidRDefault="0037116C" w:rsidP="00EB6F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Анализ ВПР </w:t>
      </w:r>
      <w:r w:rsidR="00C745F2">
        <w:rPr>
          <w:rFonts w:eastAsia="Times New Roman"/>
          <w:b/>
          <w:bCs/>
          <w:sz w:val="28"/>
          <w:szCs w:val="28"/>
        </w:rPr>
        <w:t xml:space="preserve"> </w:t>
      </w:r>
      <w:r w:rsidR="00C745F2" w:rsidRPr="00C745F2">
        <w:rPr>
          <w:rFonts w:eastAsia="Times New Roman"/>
          <w:b/>
          <w:bCs/>
          <w:sz w:val="24"/>
          <w:szCs w:val="24"/>
        </w:rPr>
        <w:t>(сентябрь 2020г.)</w:t>
      </w:r>
      <w:r w:rsidR="00C745F2" w:rsidRPr="00C745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6 классах</w:t>
      </w:r>
      <w:r w:rsidR="00EB6F59" w:rsidRPr="00A73B4F">
        <w:rPr>
          <w:b/>
          <w:sz w:val="24"/>
          <w:szCs w:val="24"/>
        </w:rPr>
        <w:t xml:space="preserve"> 20</w:t>
      </w:r>
      <w:r w:rsidR="00C745F2">
        <w:rPr>
          <w:b/>
          <w:sz w:val="24"/>
          <w:szCs w:val="24"/>
        </w:rPr>
        <w:t>20</w:t>
      </w:r>
      <w:r w:rsidR="00EB6F59" w:rsidRPr="00A73B4F">
        <w:rPr>
          <w:b/>
          <w:sz w:val="24"/>
          <w:szCs w:val="24"/>
        </w:rPr>
        <w:t>-20</w:t>
      </w:r>
      <w:r w:rsidR="00C745F2">
        <w:rPr>
          <w:b/>
          <w:sz w:val="24"/>
          <w:szCs w:val="24"/>
        </w:rPr>
        <w:t>2</w:t>
      </w:r>
      <w:r w:rsidR="00EB6F59" w:rsidRPr="00A73B4F">
        <w:rPr>
          <w:b/>
          <w:sz w:val="24"/>
          <w:szCs w:val="24"/>
        </w:rPr>
        <w:t>1учебный год</w:t>
      </w:r>
    </w:p>
    <w:p w:rsidR="00D620DA" w:rsidRDefault="00D620DA" w:rsidP="00D620DA">
      <w:pPr>
        <w:rPr>
          <w:sz w:val="24"/>
          <w:szCs w:val="24"/>
        </w:rPr>
      </w:pPr>
    </w:p>
    <w:p w:rsidR="00D620DA" w:rsidRPr="00D620DA" w:rsidRDefault="00D620DA" w:rsidP="00D620DA">
      <w:pPr>
        <w:rPr>
          <w:b/>
          <w:sz w:val="24"/>
          <w:szCs w:val="24"/>
          <w:u w:val="single"/>
        </w:rPr>
      </w:pPr>
      <w:r w:rsidRPr="00D620DA">
        <w:rPr>
          <w:b/>
          <w:sz w:val="24"/>
          <w:szCs w:val="24"/>
          <w:u w:val="single"/>
        </w:rPr>
        <w:t xml:space="preserve">Русский язык </w:t>
      </w:r>
    </w:p>
    <w:p w:rsidR="009B49E4" w:rsidRPr="00EB6F59" w:rsidRDefault="00EB6F59" w:rsidP="009B49E4">
      <w:pPr>
        <w:rPr>
          <w:sz w:val="24"/>
          <w:szCs w:val="24"/>
        </w:rPr>
      </w:pPr>
      <w:r>
        <w:rPr>
          <w:sz w:val="24"/>
          <w:szCs w:val="24"/>
        </w:rPr>
        <w:t xml:space="preserve">В ВПР </w:t>
      </w:r>
      <w:r w:rsidR="009B49E4">
        <w:rPr>
          <w:sz w:val="24"/>
          <w:szCs w:val="24"/>
        </w:rPr>
        <w:t>участвовали</w:t>
      </w:r>
      <w:r w:rsidR="005F0A67">
        <w:rPr>
          <w:sz w:val="24"/>
          <w:szCs w:val="24"/>
        </w:rPr>
        <w:t xml:space="preserve"> </w:t>
      </w:r>
      <w:r w:rsidR="00C745F2">
        <w:rPr>
          <w:sz w:val="24"/>
          <w:szCs w:val="24"/>
        </w:rPr>
        <w:t>12 ученика из 13</w:t>
      </w:r>
      <w:r w:rsidR="009B49E4">
        <w:rPr>
          <w:sz w:val="24"/>
          <w:szCs w:val="24"/>
        </w:rPr>
        <w:t>. Результаты работы, показали следующую картину.  Выполнили на отметку</w:t>
      </w:r>
    </w:p>
    <w:tbl>
      <w:tblPr>
        <w:tblStyle w:val="a4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9B49E4" w:rsidRPr="009B49E4" w:rsidTr="009B49E4">
        <w:tc>
          <w:tcPr>
            <w:tcW w:w="2458" w:type="dxa"/>
          </w:tcPr>
          <w:p w:rsidR="009B49E4" w:rsidRPr="009B49E4" w:rsidRDefault="009B49E4" w:rsidP="009B49E4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458" w:type="dxa"/>
          </w:tcPr>
          <w:p w:rsidR="009B49E4" w:rsidRPr="009B49E4" w:rsidRDefault="009B49E4" w:rsidP="009B49E4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458" w:type="dxa"/>
          </w:tcPr>
          <w:p w:rsidR="009B49E4" w:rsidRPr="009B49E4" w:rsidRDefault="009B49E4" w:rsidP="009B49E4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459" w:type="dxa"/>
          </w:tcPr>
          <w:p w:rsidR="009B49E4" w:rsidRPr="009B49E4" w:rsidRDefault="009B49E4" w:rsidP="009B49E4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«2»</w:t>
            </w:r>
          </w:p>
        </w:tc>
      </w:tr>
      <w:tr w:rsidR="009B49E4" w:rsidRPr="00FE4CE1" w:rsidTr="009B49E4">
        <w:tc>
          <w:tcPr>
            <w:tcW w:w="2458" w:type="dxa"/>
          </w:tcPr>
          <w:p w:rsidR="009B49E4" w:rsidRPr="00FE4CE1" w:rsidRDefault="00C745F2" w:rsidP="009B4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58" w:type="dxa"/>
          </w:tcPr>
          <w:p w:rsidR="009B49E4" w:rsidRPr="00FE4CE1" w:rsidRDefault="00C745F2" w:rsidP="009B4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58" w:type="dxa"/>
          </w:tcPr>
          <w:p w:rsidR="009B49E4" w:rsidRPr="00FE4CE1" w:rsidRDefault="005F0A67" w:rsidP="00C745F2">
            <w:pPr>
              <w:jc w:val="center"/>
              <w:rPr>
                <w:sz w:val="24"/>
                <w:szCs w:val="24"/>
              </w:rPr>
            </w:pPr>
            <w:r w:rsidRPr="00FE4CE1">
              <w:rPr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9B49E4" w:rsidRPr="00FE4CE1" w:rsidRDefault="00C745F2" w:rsidP="009B4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EB6F59" w:rsidRDefault="00FE4CE1" w:rsidP="009B49E4">
      <w:pPr>
        <w:rPr>
          <w:sz w:val="24"/>
          <w:szCs w:val="24"/>
        </w:rPr>
      </w:pPr>
      <w:r w:rsidRPr="00FE4CE1">
        <w:rPr>
          <w:sz w:val="24"/>
          <w:szCs w:val="24"/>
        </w:rPr>
        <w:t xml:space="preserve">КЗ = </w:t>
      </w:r>
      <w:r w:rsidR="00C745F2">
        <w:rPr>
          <w:sz w:val="24"/>
          <w:szCs w:val="24"/>
        </w:rPr>
        <w:t>0</w:t>
      </w:r>
      <w:r>
        <w:rPr>
          <w:sz w:val="24"/>
          <w:szCs w:val="24"/>
        </w:rPr>
        <w:t>%</w:t>
      </w:r>
      <w:r w:rsidR="00C745F2">
        <w:rPr>
          <w:sz w:val="24"/>
          <w:szCs w:val="24"/>
        </w:rPr>
        <w:t xml:space="preserve">, АУ= </w:t>
      </w:r>
      <w:r w:rsidR="009B49E4" w:rsidRPr="00FE4CE1">
        <w:rPr>
          <w:sz w:val="24"/>
          <w:szCs w:val="24"/>
        </w:rPr>
        <w:t>1</w:t>
      </w:r>
      <w:r w:rsidR="00C745F2">
        <w:rPr>
          <w:sz w:val="24"/>
          <w:szCs w:val="24"/>
        </w:rPr>
        <w:t>7</w:t>
      </w:r>
      <w:r w:rsidR="009B49E4" w:rsidRPr="00FE4CE1">
        <w:rPr>
          <w:sz w:val="24"/>
          <w:szCs w:val="24"/>
        </w:rPr>
        <w:t>%</w:t>
      </w:r>
    </w:p>
    <w:p w:rsidR="009B49E4" w:rsidRDefault="009B49E4" w:rsidP="009B49E4">
      <w:pPr>
        <w:rPr>
          <w:sz w:val="24"/>
          <w:szCs w:val="24"/>
        </w:rPr>
      </w:pPr>
    </w:p>
    <w:p w:rsidR="00D620DA" w:rsidRPr="00D620DA" w:rsidRDefault="00D620DA" w:rsidP="00D620DA">
      <w:pPr>
        <w:shd w:val="clear" w:color="auto" w:fill="FFFFFF"/>
        <w:ind w:firstLine="708"/>
        <w:jc w:val="center"/>
        <w:rPr>
          <w:rFonts w:eastAsia="Times New Roman"/>
          <w:b/>
          <w:sz w:val="24"/>
          <w:szCs w:val="24"/>
        </w:rPr>
      </w:pPr>
      <w:r w:rsidRPr="00D620DA">
        <w:rPr>
          <w:rFonts w:eastAsia="Times New Roman"/>
          <w:b/>
          <w:sz w:val="24"/>
          <w:szCs w:val="24"/>
        </w:rPr>
        <w:t>Типичные ошибки:</w:t>
      </w:r>
    </w:p>
    <w:tbl>
      <w:tblPr>
        <w:tblW w:w="10065" w:type="dxa"/>
        <w:tblInd w:w="-366" w:type="dxa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68"/>
        <w:gridCol w:w="9497"/>
      </w:tblGrid>
      <w:tr w:rsidR="00D620DA" w:rsidRPr="00D620DA" w:rsidTr="00D620DA">
        <w:trPr>
          <w:trHeight w:val="21"/>
        </w:trPr>
        <w:tc>
          <w:tcPr>
            <w:tcW w:w="100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620DA">
              <w:rPr>
                <w:rFonts w:ascii="Times New Roman" w:hAnsi="Times New Roman"/>
                <w:b/>
                <w:sz w:val="24"/>
                <w:szCs w:val="24"/>
              </w:rPr>
              <w:t>Орфографические: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гласной в </w:t>
            </w:r>
            <w:proofErr w:type="gramStart"/>
            <w:r w:rsidRPr="00D620DA">
              <w:rPr>
                <w:rFonts w:eastAsia="Times New Roman"/>
                <w:sz w:val="24"/>
                <w:szCs w:val="24"/>
              </w:rPr>
              <w:t>корне слова</w:t>
            </w:r>
            <w:proofErr w:type="gramEnd"/>
            <w:r w:rsidRPr="00D620DA">
              <w:rPr>
                <w:rFonts w:eastAsia="Times New Roman"/>
                <w:sz w:val="24"/>
                <w:szCs w:val="24"/>
              </w:rPr>
              <w:t xml:space="preserve">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«ост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а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навливаться», «с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дина», «ут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милась», «л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гла», «тр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пинку», «ч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рёмухи», «ш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ё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л», «разв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я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зал», «выб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валась»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чередующейся гласной в корне.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«г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рели», «доб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ралась», «выр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а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стала», «р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сли»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согласной в </w:t>
            </w:r>
            <w:proofErr w:type="gramStart"/>
            <w:r w:rsidRPr="00D620DA">
              <w:rPr>
                <w:rFonts w:eastAsia="Times New Roman"/>
                <w:sz w:val="24"/>
                <w:szCs w:val="24"/>
              </w:rPr>
              <w:t>корне слова</w:t>
            </w:r>
            <w:proofErr w:type="gramEnd"/>
            <w:r w:rsidRPr="00D620DA">
              <w:rPr>
                <w:rFonts w:eastAsia="Times New Roman"/>
                <w:sz w:val="24"/>
                <w:szCs w:val="24"/>
              </w:rPr>
              <w:t xml:space="preserve">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«со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лн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це», «чуде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сн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ый», «вку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сн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ая», «рю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к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зак»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620DA">
              <w:rPr>
                <w:rFonts w:eastAsia="Times New Roman"/>
                <w:sz w:val="24"/>
                <w:szCs w:val="24"/>
              </w:rPr>
              <w:t>–</w:t>
            </w:r>
            <w:proofErr w:type="spellStart"/>
            <w:r w:rsidRPr="00D620DA">
              <w:rPr>
                <w:rFonts w:eastAsia="Times New Roman"/>
                <w:sz w:val="24"/>
                <w:szCs w:val="24"/>
              </w:rPr>
              <w:t>ч</w:t>
            </w:r>
            <w:proofErr w:type="gramEnd"/>
            <w:r w:rsidRPr="00D620DA">
              <w:rPr>
                <w:rFonts w:eastAsia="Times New Roman"/>
                <w:sz w:val="24"/>
                <w:szCs w:val="24"/>
              </w:rPr>
              <w:t>к</w:t>
            </w:r>
            <w:proofErr w:type="spellEnd"/>
            <w:r w:rsidRPr="00D620DA">
              <w:rPr>
                <w:rFonts w:eastAsia="Times New Roman"/>
                <w:sz w:val="24"/>
                <w:szCs w:val="24"/>
              </w:rPr>
              <w:t>-, -</w:t>
            </w:r>
            <w:proofErr w:type="spellStart"/>
            <w:r w:rsidRPr="00D620DA">
              <w:rPr>
                <w:rFonts w:eastAsia="Times New Roman"/>
                <w:sz w:val="24"/>
                <w:szCs w:val="24"/>
              </w:rPr>
              <w:t>чн</w:t>
            </w:r>
            <w:proofErr w:type="spellEnd"/>
            <w:r w:rsidRPr="00D620DA">
              <w:rPr>
                <w:rFonts w:eastAsia="Times New Roman"/>
                <w:sz w:val="24"/>
                <w:szCs w:val="24"/>
              </w:rPr>
              <w:t xml:space="preserve">-.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«месте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чк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о», «испа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чк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алась», «просёло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чн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ой»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гласных в падежных окончаниях прилагательных и существительных.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«дорог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 xml:space="preserve"> »</w:t>
            </w:r>
            <w:r w:rsidRPr="00D620D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сложных прилагательных, существительных.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«прошл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годней», «огненн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о-р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ыжей», «дв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ус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катной», «кос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гора»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Правописание предлогов. Ошибки: «</w:t>
            </w:r>
            <w:r w:rsidRPr="00D620DA">
              <w:rPr>
                <w:rFonts w:ascii="Times New Roman" w:hAnsi="Times New Roman"/>
                <w:b/>
                <w:sz w:val="24"/>
                <w:szCs w:val="24"/>
              </w:rPr>
              <w:t>из-под</w:t>
            </w:r>
            <w:r w:rsidRPr="00D620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Раздельное и слитное написание не с разными частями речи.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 xml:space="preserve">не </w:t>
            </w:r>
            <w:proofErr w:type="gramStart"/>
            <w:r w:rsidRPr="00D620DA">
              <w:rPr>
                <w:rFonts w:eastAsia="Times New Roman"/>
                <w:i/>
                <w:sz w:val="24"/>
                <w:szCs w:val="24"/>
              </w:rPr>
              <w:t>юный</w:t>
            </w:r>
            <w:proofErr w:type="gramEnd"/>
            <w:r w:rsidRPr="00D620DA">
              <w:rPr>
                <w:rFonts w:eastAsia="Times New Roman"/>
                <w:i/>
                <w:sz w:val="24"/>
                <w:szCs w:val="24"/>
              </w:rPr>
              <w:t>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не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торопливо»,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не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широкая»,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не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высокого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620DA">
              <w:rPr>
                <w:rFonts w:eastAsia="Times New Roman"/>
                <w:b/>
                <w:sz w:val="24"/>
                <w:szCs w:val="24"/>
              </w:rPr>
              <w:t>–Т</w:t>
            </w:r>
            <w:proofErr w:type="gramEnd"/>
            <w:r w:rsidRPr="00D620DA">
              <w:rPr>
                <w:rFonts w:eastAsia="Times New Roman"/>
                <w:b/>
                <w:sz w:val="24"/>
                <w:szCs w:val="24"/>
              </w:rPr>
              <w:t>СЯ</w:t>
            </w:r>
            <w:r w:rsidRPr="00D620DA">
              <w:rPr>
                <w:rFonts w:eastAsia="Times New Roman"/>
                <w:sz w:val="24"/>
                <w:szCs w:val="24"/>
              </w:rPr>
              <w:t xml:space="preserve"> и </w:t>
            </w:r>
            <w:r w:rsidRPr="00D620DA">
              <w:rPr>
                <w:rFonts w:eastAsia="Times New Roman"/>
                <w:b/>
                <w:sz w:val="24"/>
                <w:szCs w:val="24"/>
              </w:rPr>
              <w:t>–ТЬСЯ</w:t>
            </w:r>
            <w:r w:rsidRPr="00D620DA">
              <w:rPr>
                <w:rFonts w:eastAsia="Times New Roman"/>
                <w:sz w:val="24"/>
                <w:szCs w:val="24"/>
              </w:rPr>
              <w:t xml:space="preserve"> в глаголах: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«ост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а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навлива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ться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гласных и согласных в приставках. </w:t>
            </w:r>
            <w:proofErr w:type="gramStart"/>
            <w:r w:rsidRPr="00D620DA">
              <w:rPr>
                <w:rFonts w:eastAsia="Times New Roman"/>
                <w:sz w:val="24"/>
                <w:szCs w:val="24"/>
              </w:rPr>
              <w:t xml:space="preserve">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ис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пачкалась»,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вс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карабкался»,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при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гляделся»,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раз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вязал»,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рас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кидистая»,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при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падала»,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при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вела»,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при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падала»,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про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сёлочной», 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з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десь» (</w:t>
            </w:r>
            <w:proofErr w:type="spellStart"/>
            <w:r w:rsidRPr="00D620DA">
              <w:rPr>
                <w:rFonts w:eastAsia="Times New Roman"/>
                <w:i/>
                <w:sz w:val="24"/>
                <w:szCs w:val="24"/>
              </w:rPr>
              <w:t>искл</w:t>
            </w:r>
            <w:proofErr w:type="spellEnd"/>
            <w:r w:rsidRPr="00D620DA">
              <w:rPr>
                <w:rFonts w:eastAsia="Times New Roman"/>
                <w:i/>
                <w:sz w:val="24"/>
                <w:szCs w:val="24"/>
              </w:rPr>
              <w:t>.)</w:t>
            </w:r>
            <w:proofErr w:type="gramEnd"/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и, </w:t>
            </w:r>
            <w:proofErr w:type="spellStart"/>
            <w:r w:rsidRPr="00D620DA">
              <w:rPr>
                <w:rFonts w:eastAsia="Times New Roman"/>
                <w:sz w:val="24"/>
                <w:szCs w:val="24"/>
              </w:rPr>
              <w:t>ы</w:t>
            </w:r>
            <w:proofErr w:type="spellEnd"/>
            <w:r w:rsidRPr="00D620DA">
              <w:rPr>
                <w:rFonts w:eastAsia="Times New Roman"/>
                <w:sz w:val="24"/>
                <w:szCs w:val="24"/>
              </w:rPr>
              <w:t xml:space="preserve"> после приставок.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«от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ы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скала»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620DA">
              <w:rPr>
                <w:rFonts w:eastAsia="Times New Roman"/>
                <w:sz w:val="24"/>
                <w:szCs w:val="24"/>
              </w:rPr>
              <w:t>-</w:t>
            </w:r>
            <w:r w:rsidRPr="00D620DA">
              <w:rPr>
                <w:rFonts w:eastAsia="Times New Roman"/>
                <w:b/>
                <w:sz w:val="24"/>
                <w:szCs w:val="24"/>
              </w:rPr>
              <w:t>Н</w:t>
            </w:r>
            <w:proofErr w:type="gramEnd"/>
            <w:r w:rsidRPr="00D620DA">
              <w:rPr>
                <w:rFonts w:eastAsia="Times New Roman"/>
                <w:b/>
                <w:sz w:val="24"/>
                <w:szCs w:val="24"/>
              </w:rPr>
              <w:t>, -НН</w:t>
            </w:r>
            <w:r w:rsidRPr="00D620DA">
              <w:rPr>
                <w:rFonts w:eastAsia="Times New Roman"/>
                <w:sz w:val="24"/>
                <w:szCs w:val="24"/>
              </w:rPr>
              <w:t xml:space="preserve"> в суффиксах разных частей речи.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«ю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ый»,</w:t>
            </w:r>
            <w:r w:rsidRPr="00D620DA">
              <w:rPr>
                <w:rFonts w:eastAsia="Times New Roman"/>
                <w:sz w:val="24"/>
                <w:szCs w:val="24"/>
              </w:rPr>
              <w:t xml:space="preserve">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«утр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енн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ей», «огн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енно-р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ыжей», «бето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нн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ая», «дерев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янн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ая 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местоимений.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ни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кто», «где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-нибудь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», «какую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-то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наречий.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«сначал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а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личных окончаний глаголов.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«ищ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ет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», «вид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еть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», «приле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чь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», «пролега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ет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20DA">
              <w:rPr>
                <w:rFonts w:eastAsia="Times New Roman"/>
                <w:sz w:val="24"/>
                <w:szCs w:val="24"/>
              </w:rPr>
              <w:t xml:space="preserve">Правописание глаголов прошедшего времени. Ошибки: 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«слыш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а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лся», «вид</w:t>
            </w:r>
            <w:r w:rsidRPr="00D620DA">
              <w:rPr>
                <w:rFonts w:eastAsia="Times New Roman"/>
                <w:b/>
                <w:i/>
                <w:sz w:val="24"/>
                <w:szCs w:val="24"/>
              </w:rPr>
              <w:t>е</w:t>
            </w:r>
            <w:r w:rsidRPr="00D620DA">
              <w:rPr>
                <w:rFonts w:eastAsia="Times New Roman"/>
                <w:i/>
                <w:sz w:val="24"/>
                <w:szCs w:val="24"/>
              </w:rPr>
              <w:t>л»</w:t>
            </w:r>
          </w:p>
        </w:tc>
      </w:tr>
      <w:tr w:rsidR="00D620DA" w:rsidRPr="00D620DA" w:rsidTr="00D620DA">
        <w:trPr>
          <w:trHeight w:val="21"/>
        </w:trPr>
        <w:tc>
          <w:tcPr>
            <w:tcW w:w="100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620DA" w:rsidRPr="00D620DA" w:rsidRDefault="00D620DA" w:rsidP="00B342EF">
            <w:pPr>
              <w:pStyle w:val="a6"/>
              <w:ind w:right="82"/>
              <w:rPr>
                <w:rFonts w:ascii="Times New Roman" w:hAnsi="Times New Roman"/>
                <w:b/>
                <w:sz w:val="24"/>
                <w:szCs w:val="24"/>
              </w:rPr>
            </w:pPr>
            <w:r w:rsidRPr="00D620DA">
              <w:rPr>
                <w:rFonts w:ascii="Times New Roman" w:hAnsi="Times New Roman"/>
                <w:b/>
                <w:sz w:val="24"/>
                <w:szCs w:val="24"/>
              </w:rPr>
              <w:t>Пунктуационные: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сложном предложении. Ошибки: 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>«От дороги я свернул на какую-то тропинку, и она привела меня в широкий зелёный дол»; «Где-нибудь в прошлогодней траве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чтобы самой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всё видеть, а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её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не видел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никто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»; «Пора было передохнуть, но лисица не  хотела  останавливаться.  Очень  много  мышей  в  поле», «Через  снег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слышался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их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писк,  и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тогда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Рыжуха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добиралась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до  добычи  и  сначала играла с ней»; «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Возраст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у лисицы далеко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не юный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, и в огненно-рыжей шубке уже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проглядывает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седина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D620DA" w:rsidRPr="00D620DA" w:rsidTr="00D620DA">
        <w:trPr>
          <w:trHeight w:val="2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20DA" w:rsidRPr="00D620DA" w:rsidRDefault="00D620DA" w:rsidP="00B342EF">
            <w:pPr>
              <w:pStyle w:val="a6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DA">
              <w:rPr>
                <w:rFonts w:ascii="Times New Roman" w:hAnsi="Times New Roman"/>
                <w:sz w:val="24"/>
                <w:szCs w:val="24"/>
              </w:rPr>
              <w:t xml:space="preserve">Знаки препинания при однородных членах предложения. Ошибки: </w:t>
            </w:r>
            <w:proofErr w:type="gramStart"/>
            <w:r w:rsidRPr="00D620DA">
              <w:rPr>
                <w:rFonts w:ascii="Times New Roman" w:hAnsi="Times New Roman"/>
                <w:sz w:val="24"/>
                <w:szCs w:val="24"/>
              </w:rPr>
              <w:t>«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Эта раскидистая  берёза  с  плакучими  ветвями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вырастала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из  невысокого косогора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припадала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к  колодцу  с  двускатной  крышей»; «Я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умылся, развязал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рюкзак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достал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хлеб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и  отведал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 xml:space="preserve">  воду  из  колодца»; «Она  была  </w:t>
            </w:r>
            <w:r w:rsidRPr="00D620DA">
              <w:rPr>
                <w:rFonts w:ascii="Times New Roman" w:hAnsi="Times New Roman"/>
                <w:b/>
                <w:i/>
                <w:sz w:val="24"/>
                <w:szCs w:val="24"/>
              </w:rPr>
              <w:t>чистая  и вкусная</w:t>
            </w:r>
            <w:r w:rsidRPr="00D620DA">
              <w:rPr>
                <w:rFonts w:ascii="Times New Roman" w:hAnsi="Times New Roman"/>
                <w:i/>
                <w:sz w:val="24"/>
                <w:szCs w:val="24"/>
              </w:rPr>
              <w:t>»; «Отпустит мышку, упадёт перед ней на живот, поймает – отпустит»; «Морда  Рыжухи  испачкалась, подушечки лап горели,  самое время было прилечь»</w:t>
            </w:r>
            <w:proofErr w:type="gramEnd"/>
          </w:p>
        </w:tc>
      </w:tr>
    </w:tbl>
    <w:p w:rsidR="00D620DA" w:rsidRPr="00420620" w:rsidRDefault="00D620DA" w:rsidP="00D620DA">
      <w:pPr>
        <w:shd w:val="clear" w:color="auto" w:fill="FFFFFF"/>
        <w:ind w:firstLine="708"/>
        <w:jc w:val="right"/>
        <w:rPr>
          <w:rFonts w:eastAsia="Times New Roman"/>
          <w:bCs/>
          <w:i/>
          <w:sz w:val="28"/>
          <w:szCs w:val="28"/>
        </w:rPr>
      </w:pPr>
    </w:p>
    <w:p w:rsidR="00D620DA" w:rsidRPr="00D620DA" w:rsidRDefault="00D620DA" w:rsidP="00D620DA">
      <w:p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D620DA">
        <w:rPr>
          <w:rFonts w:eastAsia="Times New Roman"/>
          <w:b/>
          <w:bCs/>
          <w:sz w:val="24"/>
          <w:szCs w:val="24"/>
        </w:rPr>
        <w:t>В соответствии с вышеизложенным необходимо:</w:t>
      </w:r>
    </w:p>
    <w:p w:rsidR="00D620DA" w:rsidRPr="00D620DA" w:rsidRDefault="00D620DA" w:rsidP="00D620DA">
      <w:pPr>
        <w:shd w:val="clear" w:color="auto" w:fill="FFFFFF"/>
        <w:ind w:firstLine="708"/>
        <w:rPr>
          <w:rFonts w:eastAsia="Times New Roman"/>
          <w:sz w:val="24"/>
          <w:szCs w:val="24"/>
        </w:rPr>
      </w:pPr>
    </w:p>
    <w:p w:rsidR="00D620DA" w:rsidRPr="00D620DA" w:rsidRDefault="00D620DA" w:rsidP="00D620D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620DA">
        <w:rPr>
          <w:rFonts w:eastAsia="Times New Roman"/>
          <w:sz w:val="24"/>
          <w:szCs w:val="24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D620DA" w:rsidRPr="00D620DA" w:rsidRDefault="00D620DA" w:rsidP="00D620D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620DA">
        <w:rPr>
          <w:rFonts w:eastAsia="Times New Roman"/>
          <w:sz w:val="24"/>
          <w:szCs w:val="24"/>
        </w:rPr>
        <w:t>2. Выполнение различных заданий на отработку умений по определению грамматической основы предложения.</w:t>
      </w:r>
    </w:p>
    <w:p w:rsidR="00D620DA" w:rsidRPr="00D620DA" w:rsidRDefault="00D620DA" w:rsidP="00D620D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620DA">
        <w:rPr>
          <w:rFonts w:eastAsia="Times New Roman"/>
          <w:sz w:val="24"/>
          <w:szCs w:val="24"/>
        </w:rPr>
        <w:t>3. Выполнение различных заданий на отработку умений по определению знаков препинания в предложениях.</w:t>
      </w:r>
    </w:p>
    <w:p w:rsidR="00D620DA" w:rsidRPr="00D620DA" w:rsidRDefault="00D620DA" w:rsidP="00D620D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620DA">
        <w:rPr>
          <w:rFonts w:eastAsia="Times New Roman"/>
          <w:sz w:val="24"/>
          <w:szCs w:val="24"/>
        </w:rPr>
        <w:t>4. Усилить работу по распознаванию различных частей речи в предложении.</w:t>
      </w:r>
    </w:p>
    <w:p w:rsidR="00D620DA" w:rsidRPr="00D620DA" w:rsidRDefault="00D620DA" w:rsidP="00D620D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620DA">
        <w:rPr>
          <w:rFonts w:eastAsia="Times New Roman"/>
          <w:sz w:val="24"/>
          <w:szCs w:val="24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D620DA" w:rsidRPr="00D620DA" w:rsidRDefault="00D620DA" w:rsidP="00D620D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620DA">
        <w:rPr>
          <w:rFonts w:eastAsia="Times New Roman"/>
          <w:sz w:val="24"/>
          <w:szCs w:val="24"/>
        </w:rPr>
        <w:t>6. Усилить работу по развитию речи (фразеологизмы, антонимы и синонимы).</w:t>
      </w:r>
    </w:p>
    <w:p w:rsidR="00D620DA" w:rsidRDefault="00D620DA" w:rsidP="00D620DA">
      <w:pPr>
        <w:shd w:val="clear" w:color="auto" w:fill="FFFFFF"/>
        <w:ind w:firstLine="708"/>
        <w:rPr>
          <w:rFonts w:eastAsia="Times New Roman"/>
          <w:b/>
          <w:bCs/>
          <w:sz w:val="28"/>
          <w:szCs w:val="28"/>
        </w:rPr>
      </w:pPr>
    </w:p>
    <w:p w:rsidR="00C745F2" w:rsidRPr="00D620DA" w:rsidRDefault="00D620DA" w:rsidP="009B49E4">
      <w:pPr>
        <w:rPr>
          <w:b/>
          <w:sz w:val="24"/>
          <w:szCs w:val="24"/>
          <w:u w:val="single"/>
        </w:rPr>
      </w:pPr>
      <w:r w:rsidRPr="00D620DA">
        <w:rPr>
          <w:b/>
          <w:sz w:val="24"/>
          <w:szCs w:val="24"/>
          <w:u w:val="single"/>
        </w:rPr>
        <w:t>Математика</w:t>
      </w:r>
    </w:p>
    <w:p w:rsidR="00D620DA" w:rsidRPr="00EB6F59" w:rsidRDefault="00D620DA" w:rsidP="00D620DA">
      <w:pPr>
        <w:rPr>
          <w:sz w:val="24"/>
          <w:szCs w:val="24"/>
        </w:rPr>
      </w:pPr>
      <w:r>
        <w:rPr>
          <w:sz w:val="24"/>
          <w:szCs w:val="24"/>
        </w:rPr>
        <w:t>В ВПР участвовали 13 человек. Результаты работы, показали следующую картину.  Выполнили на отметку</w:t>
      </w:r>
    </w:p>
    <w:tbl>
      <w:tblPr>
        <w:tblStyle w:val="a4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D620DA" w:rsidRPr="009B49E4" w:rsidTr="00B342EF">
        <w:tc>
          <w:tcPr>
            <w:tcW w:w="2458" w:type="dxa"/>
          </w:tcPr>
          <w:p w:rsidR="00D620DA" w:rsidRPr="009B49E4" w:rsidRDefault="00D620DA" w:rsidP="00B342EF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2458" w:type="dxa"/>
          </w:tcPr>
          <w:p w:rsidR="00D620DA" w:rsidRPr="009B49E4" w:rsidRDefault="00D620DA" w:rsidP="00B342EF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2458" w:type="dxa"/>
          </w:tcPr>
          <w:p w:rsidR="00D620DA" w:rsidRPr="009B49E4" w:rsidRDefault="00D620DA" w:rsidP="00B342EF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2459" w:type="dxa"/>
          </w:tcPr>
          <w:p w:rsidR="00D620DA" w:rsidRPr="009B49E4" w:rsidRDefault="00D620DA" w:rsidP="00B342EF">
            <w:pPr>
              <w:jc w:val="center"/>
              <w:rPr>
                <w:b/>
                <w:sz w:val="24"/>
                <w:szCs w:val="24"/>
              </w:rPr>
            </w:pPr>
            <w:r w:rsidRPr="009B49E4">
              <w:rPr>
                <w:b/>
                <w:sz w:val="24"/>
                <w:szCs w:val="24"/>
              </w:rPr>
              <w:t>«2»</w:t>
            </w:r>
          </w:p>
        </w:tc>
      </w:tr>
      <w:tr w:rsidR="00D620DA" w:rsidRPr="00FE4CE1" w:rsidTr="00B342EF">
        <w:tc>
          <w:tcPr>
            <w:tcW w:w="2458" w:type="dxa"/>
          </w:tcPr>
          <w:p w:rsidR="00D620DA" w:rsidRPr="00FE4CE1" w:rsidRDefault="00D620DA" w:rsidP="00B342EF">
            <w:pPr>
              <w:jc w:val="center"/>
              <w:rPr>
                <w:sz w:val="24"/>
                <w:szCs w:val="24"/>
              </w:rPr>
            </w:pPr>
            <w:r w:rsidRPr="00FE4CE1"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D620DA" w:rsidRPr="00FE4CE1" w:rsidRDefault="00D620DA" w:rsidP="00B3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58" w:type="dxa"/>
          </w:tcPr>
          <w:p w:rsidR="00D620DA" w:rsidRPr="00FE4CE1" w:rsidRDefault="00D620DA" w:rsidP="00B34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D620DA" w:rsidRPr="00FE4CE1" w:rsidRDefault="00D620DA" w:rsidP="00B342EF">
            <w:pPr>
              <w:jc w:val="center"/>
              <w:rPr>
                <w:sz w:val="24"/>
                <w:szCs w:val="24"/>
              </w:rPr>
            </w:pPr>
            <w:r w:rsidRPr="00FE4CE1">
              <w:rPr>
                <w:sz w:val="24"/>
                <w:szCs w:val="24"/>
              </w:rPr>
              <w:t>4</w:t>
            </w:r>
          </w:p>
        </w:tc>
      </w:tr>
    </w:tbl>
    <w:p w:rsidR="00D620DA" w:rsidRDefault="00D620DA" w:rsidP="00D620DA">
      <w:pPr>
        <w:rPr>
          <w:sz w:val="24"/>
          <w:szCs w:val="24"/>
        </w:rPr>
      </w:pPr>
      <w:r w:rsidRPr="00FE4CE1">
        <w:rPr>
          <w:sz w:val="24"/>
          <w:szCs w:val="24"/>
        </w:rPr>
        <w:t xml:space="preserve">КЗ = </w:t>
      </w:r>
      <w:r>
        <w:rPr>
          <w:sz w:val="24"/>
          <w:szCs w:val="24"/>
        </w:rPr>
        <w:t>2</w:t>
      </w:r>
      <w:r w:rsidRPr="00FE4CE1">
        <w:rPr>
          <w:sz w:val="24"/>
          <w:szCs w:val="24"/>
        </w:rPr>
        <w:t>3</w:t>
      </w:r>
      <w:r>
        <w:rPr>
          <w:sz w:val="24"/>
          <w:szCs w:val="24"/>
        </w:rPr>
        <w:t>%, АУ= 69</w:t>
      </w:r>
      <w:r w:rsidRPr="00FE4CE1">
        <w:rPr>
          <w:sz w:val="24"/>
          <w:szCs w:val="24"/>
        </w:rPr>
        <w:t>%</w:t>
      </w:r>
    </w:p>
    <w:p w:rsidR="00C745F2" w:rsidRDefault="00C745F2" w:rsidP="009B49E4">
      <w:pPr>
        <w:rPr>
          <w:sz w:val="24"/>
          <w:szCs w:val="24"/>
        </w:rPr>
      </w:pPr>
    </w:p>
    <w:p w:rsidR="00D620DA" w:rsidRDefault="00D620DA" w:rsidP="009B49E4">
      <w:pPr>
        <w:rPr>
          <w:sz w:val="24"/>
          <w:szCs w:val="24"/>
        </w:rPr>
      </w:pPr>
    </w:p>
    <w:p w:rsidR="009B49E4" w:rsidRDefault="009B49E4" w:rsidP="009B49E4">
      <w:pPr>
        <w:rPr>
          <w:sz w:val="24"/>
          <w:szCs w:val="24"/>
        </w:rPr>
      </w:pPr>
      <w:r>
        <w:rPr>
          <w:sz w:val="24"/>
          <w:szCs w:val="24"/>
        </w:rPr>
        <w:t xml:space="preserve"> Наиболее часто допущенные ошибки</w:t>
      </w:r>
    </w:p>
    <w:tbl>
      <w:tblPr>
        <w:tblStyle w:val="a4"/>
        <w:tblW w:w="10065" w:type="dxa"/>
        <w:tblLook w:val="04A0"/>
      </w:tblPr>
      <w:tblGrid>
        <w:gridCol w:w="1014"/>
        <w:gridCol w:w="2073"/>
        <w:gridCol w:w="6978"/>
      </w:tblGrid>
      <w:tr w:rsidR="00A73B4F" w:rsidTr="00C745F2">
        <w:trPr>
          <w:trHeight w:val="561"/>
        </w:trPr>
        <w:tc>
          <w:tcPr>
            <w:tcW w:w="739" w:type="dxa"/>
          </w:tcPr>
          <w:p w:rsidR="00A73B4F" w:rsidRDefault="00A73B4F" w:rsidP="009B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2093" w:type="dxa"/>
          </w:tcPr>
          <w:p w:rsidR="00A73B4F" w:rsidRDefault="00A73B4F" w:rsidP="00A73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справившихся учеников</w:t>
            </w:r>
          </w:p>
        </w:tc>
        <w:tc>
          <w:tcPr>
            <w:tcW w:w="7233" w:type="dxa"/>
          </w:tcPr>
          <w:p w:rsidR="00A73B4F" w:rsidRDefault="00A73B4F" w:rsidP="00A73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задания</w:t>
            </w:r>
          </w:p>
        </w:tc>
      </w:tr>
      <w:tr w:rsidR="00A73B4F" w:rsidRPr="00A73B4F" w:rsidTr="00C745F2">
        <w:trPr>
          <w:trHeight w:val="329"/>
        </w:trPr>
        <w:tc>
          <w:tcPr>
            <w:tcW w:w="739" w:type="dxa"/>
          </w:tcPr>
          <w:p w:rsidR="00A73B4F" w:rsidRPr="00A73B4F" w:rsidRDefault="00A73B4F" w:rsidP="00A73B4F">
            <w:pPr>
              <w:jc w:val="center"/>
              <w:rPr>
                <w:sz w:val="24"/>
                <w:szCs w:val="24"/>
              </w:rPr>
            </w:pPr>
            <w:r w:rsidRPr="00A73B4F"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A73B4F" w:rsidRPr="00A73B4F" w:rsidRDefault="004B7637" w:rsidP="00A7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3" w:type="dxa"/>
          </w:tcPr>
          <w:p w:rsidR="00A73B4F" w:rsidRPr="00A73B4F" w:rsidRDefault="00A73B4F" w:rsidP="009B49E4">
            <w:pPr>
              <w:rPr>
                <w:sz w:val="24"/>
                <w:szCs w:val="24"/>
              </w:rPr>
            </w:pPr>
            <w:r w:rsidRPr="00A73B4F">
              <w:rPr>
                <w:color w:val="000000"/>
                <w:sz w:val="24"/>
                <w:szCs w:val="24"/>
                <w:shd w:val="clear" w:color="auto" w:fill="F8F8F8"/>
              </w:rPr>
              <w:t>Нахождение части числа и числа по его части</w:t>
            </w:r>
          </w:p>
        </w:tc>
      </w:tr>
      <w:tr w:rsidR="00A73B4F" w:rsidRPr="00A73B4F" w:rsidTr="00C745F2">
        <w:trPr>
          <w:trHeight w:val="273"/>
        </w:trPr>
        <w:tc>
          <w:tcPr>
            <w:tcW w:w="739" w:type="dxa"/>
          </w:tcPr>
          <w:p w:rsidR="00A73B4F" w:rsidRPr="00A73B4F" w:rsidRDefault="00A73B4F" w:rsidP="00A73B4F">
            <w:pPr>
              <w:jc w:val="center"/>
              <w:rPr>
                <w:sz w:val="24"/>
                <w:szCs w:val="24"/>
              </w:rPr>
            </w:pPr>
            <w:r w:rsidRPr="00A73B4F">
              <w:rPr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A73B4F" w:rsidRPr="00A73B4F" w:rsidRDefault="004B7637" w:rsidP="00960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3" w:type="dxa"/>
          </w:tcPr>
          <w:p w:rsidR="00A73B4F" w:rsidRPr="00A73B4F" w:rsidRDefault="00A73B4F" w:rsidP="009B49E4">
            <w:pPr>
              <w:rPr>
                <w:sz w:val="24"/>
                <w:szCs w:val="24"/>
              </w:rPr>
            </w:pPr>
            <w:r w:rsidRPr="00A73B4F">
              <w:rPr>
                <w:color w:val="000000"/>
                <w:sz w:val="24"/>
                <w:szCs w:val="24"/>
                <w:shd w:val="clear" w:color="auto" w:fill="F8F8F8"/>
              </w:rPr>
              <w:t>Модуль числа</w:t>
            </w:r>
          </w:p>
        </w:tc>
      </w:tr>
      <w:tr w:rsidR="00960508" w:rsidRPr="00A73B4F" w:rsidTr="00C745F2">
        <w:trPr>
          <w:trHeight w:val="835"/>
        </w:trPr>
        <w:tc>
          <w:tcPr>
            <w:tcW w:w="739" w:type="dxa"/>
          </w:tcPr>
          <w:p w:rsidR="00960508" w:rsidRPr="00A73B4F" w:rsidRDefault="00960508" w:rsidP="00A7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93" w:type="dxa"/>
          </w:tcPr>
          <w:p w:rsidR="00960508" w:rsidRPr="00A73B4F" w:rsidRDefault="004B7637" w:rsidP="00A7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3" w:type="dxa"/>
          </w:tcPr>
          <w:p w:rsidR="001E3377" w:rsidRPr="001E3377" w:rsidRDefault="001E3377" w:rsidP="001E3377">
            <w:pPr>
              <w:rPr>
                <w:color w:val="000000"/>
                <w:sz w:val="24"/>
                <w:szCs w:val="24"/>
                <w:shd w:val="clear" w:color="auto" w:fill="F8F8F8"/>
              </w:rPr>
            </w:pPr>
            <w:r>
              <w:rPr>
                <w:color w:val="000000"/>
                <w:sz w:val="24"/>
                <w:szCs w:val="24"/>
                <w:shd w:val="clear" w:color="auto" w:fill="F8F8F8"/>
              </w:rPr>
              <w:t>У</w:t>
            </w:r>
            <w:r w:rsidRPr="001E3377">
              <w:rPr>
                <w:color w:val="000000"/>
                <w:sz w:val="24"/>
                <w:szCs w:val="24"/>
                <w:shd w:val="clear" w:color="auto" w:fill="F8F8F8"/>
              </w:rPr>
              <w:t xml:space="preserve">мение находить значение </w:t>
            </w:r>
            <w:proofErr w:type="gramStart"/>
            <w:r w:rsidRPr="001E3377">
              <w:rPr>
                <w:color w:val="000000"/>
                <w:sz w:val="24"/>
                <w:szCs w:val="24"/>
                <w:shd w:val="clear" w:color="auto" w:fill="F8F8F8"/>
              </w:rPr>
              <w:t>арифметического</w:t>
            </w:r>
            <w:proofErr w:type="gramEnd"/>
          </w:p>
          <w:p w:rsidR="00960508" w:rsidRPr="00A73B4F" w:rsidRDefault="001E3377" w:rsidP="004B7637">
            <w:pPr>
              <w:rPr>
                <w:color w:val="000000"/>
                <w:sz w:val="24"/>
                <w:szCs w:val="24"/>
                <w:shd w:val="clear" w:color="auto" w:fill="F8F8F8"/>
              </w:rPr>
            </w:pPr>
            <w:r w:rsidRPr="001E3377">
              <w:rPr>
                <w:color w:val="000000"/>
                <w:sz w:val="24"/>
                <w:szCs w:val="24"/>
                <w:shd w:val="clear" w:color="auto" w:fill="F8F8F8"/>
              </w:rPr>
              <w:t>выражения с обыкновенными дробями и смешанными числами, содержащего</w:t>
            </w:r>
            <w:r w:rsidR="004B7637">
              <w:rPr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  <w:r w:rsidRPr="001E3377">
              <w:rPr>
                <w:color w:val="000000"/>
                <w:sz w:val="24"/>
                <w:szCs w:val="24"/>
                <w:shd w:val="clear" w:color="auto" w:fill="F8F8F8"/>
              </w:rPr>
              <w:t>скобки.</w:t>
            </w:r>
          </w:p>
        </w:tc>
      </w:tr>
      <w:tr w:rsidR="00A73B4F" w:rsidRPr="00A73B4F" w:rsidTr="00C745F2">
        <w:trPr>
          <w:trHeight w:val="273"/>
        </w:trPr>
        <w:tc>
          <w:tcPr>
            <w:tcW w:w="739" w:type="dxa"/>
          </w:tcPr>
          <w:p w:rsidR="00A73B4F" w:rsidRPr="00A73B4F" w:rsidRDefault="00A73B4F" w:rsidP="00A73B4F">
            <w:pPr>
              <w:jc w:val="center"/>
              <w:rPr>
                <w:sz w:val="24"/>
                <w:szCs w:val="24"/>
              </w:rPr>
            </w:pPr>
            <w:r w:rsidRPr="00A73B4F">
              <w:rPr>
                <w:sz w:val="24"/>
                <w:szCs w:val="24"/>
              </w:rPr>
              <w:t>11</w:t>
            </w:r>
          </w:p>
        </w:tc>
        <w:tc>
          <w:tcPr>
            <w:tcW w:w="2093" w:type="dxa"/>
          </w:tcPr>
          <w:p w:rsidR="00A73B4F" w:rsidRPr="00A73B4F" w:rsidRDefault="004B7637" w:rsidP="00A7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3" w:type="dxa"/>
          </w:tcPr>
          <w:p w:rsidR="00A73B4F" w:rsidRPr="00A73B4F" w:rsidRDefault="00A73B4F" w:rsidP="009B49E4">
            <w:pPr>
              <w:rPr>
                <w:sz w:val="24"/>
                <w:szCs w:val="24"/>
              </w:rPr>
            </w:pPr>
            <w:r w:rsidRPr="00A73B4F">
              <w:rPr>
                <w:color w:val="000000"/>
                <w:sz w:val="24"/>
                <w:szCs w:val="24"/>
                <w:shd w:val="clear" w:color="auto" w:fill="F8F8F8"/>
              </w:rPr>
              <w:t>Решение текстовых задач на проценты</w:t>
            </w:r>
            <w:r w:rsidRPr="00A73B4F">
              <w:rPr>
                <w:rStyle w:val="apple-converted-space"/>
                <w:color w:val="000000"/>
                <w:sz w:val="24"/>
                <w:szCs w:val="24"/>
                <w:shd w:val="clear" w:color="auto" w:fill="F8F8F8"/>
              </w:rPr>
              <w:t> </w:t>
            </w:r>
          </w:p>
        </w:tc>
      </w:tr>
      <w:tr w:rsidR="00A73B4F" w:rsidRPr="00A73B4F" w:rsidTr="00C745F2">
        <w:trPr>
          <w:trHeight w:val="288"/>
        </w:trPr>
        <w:tc>
          <w:tcPr>
            <w:tcW w:w="739" w:type="dxa"/>
          </w:tcPr>
          <w:p w:rsidR="00A73B4F" w:rsidRPr="00A73B4F" w:rsidRDefault="00A73B4F" w:rsidP="00A73B4F">
            <w:pPr>
              <w:jc w:val="center"/>
              <w:rPr>
                <w:sz w:val="24"/>
                <w:szCs w:val="24"/>
              </w:rPr>
            </w:pPr>
            <w:r w:rsidRPr="00A73B4F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</w:tcPr>
          <w:p w:rsidR="00A73B4F" w:rsidRPr="00A73B4F" w:rsidRDefault="00960508" w:rsidP="00A73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3" w:type="dxa"/>
          </w:tcPr>
          <w:p w:rsidR="00A73B4F" w:rsidRPr="00A73B4F" w:rsidRDefault="00A73B4F" w:rsidP="009B49E4">
            <w:pPr>
              <w:rPr>
                <w:sz w:val="24"/>
                <w:szCs w:val="24"/>
              </w:rPr>
            </w:pPr>
            <w:r w:rsidRPr="00A73B4F">
              <w:rPr>
                <w:color w:val="000000"/>
                <w:sz w:val="24"/>
                <w:szCs w:val="24"/>
                <w:shd w:val="clear" w:color="auto" w:fill="F8F8F8"/>
              </w:rPr>
              <w:t>Логические задачи повышенной сложности</w:t>
            </w:r>
          </w:p>
        </w:tc>
      </w:tr>
    </w:tbl>
    <w:p w:rsidR="009B49E4" w:rsidRDefault="009B49E4" w:rsidP="009B49E4">
      <w:pPr>
        <w:rPr>
          <w:sz w:val="24"/>
          <w:szCs w:val="24"/>
        </w:rPr>
      </w:pPr>
    </w:p>
    <w:p w:rsidR="00A73B4F" w:rsidRPr="00A73B4F" w:rsidRDefault="00A73B4F" w:rsidP="009B49E4">
      <w:pPr>
        <w:rPr>
          <w:b/>
          <w:sz w:val="24"/>
          <w:szCs w:val="24"/>
        </w:rPr>
      </w:pPr>
      <w:r w:rsidRPr="00A73B4F">
        <w:rPr>
          <w:b/>
          <w:sz w:val="24"/>
          <w:szCs w:val="24"/>
        </w:rPr>
        <w:t>Пути решения:</w:t>
      </w:r>
    </w:p>
    <w:p w:rsidR="00A73B4F" w:rsidRDefault="00A73B4F" w:rsidP="00A73B4F">
      <w:pPr>
        <w:jc w:val="both"/>
        <w:rPr>
          <w:sz w:val="24"/>
          <w:szCs w:val="24"/>
        </w:rPr>
      </w:pPr>
      <w:r>
        <w:rPr>
          <w:sz w:val="24"/>
          <w:szCs w:val="24"/>
        </w:rPr>
        <w:t>Разбор данных заданий в рамках урока математики. Включение подобных заданий в урок для отработки. Проверка на устранение пробелов в данных темах, в виде самостоятельной, практической работы. Индивидуальные консультации учащихся показавших низкий результат по итогам ВПР.</w:t>
      </w:r>
    </w:p>
    <w:p w:rsidR="00C745F2" w:rsidRDefault="00C745F2" w:rsidP="00A73B4F">
      <w:pPr>
        <w:jc w:val="both"/>
        <w:rPr>
          <w:sz w:val="24"/>
          <w:szCs w:val="24"/>
        </w:rPr>
      </w:pPr>
    </w:p>
    <w:p w:rsidR="004B7637" w:rsidRDefault="004B7637" w:rsidP="00A73B4F">
      <w:pPr>
        <w:jc w:val="both"/>
        <w:rPr>
          <w:b/>
          <w:sz w:val="24"/>
          <w:szCs w:val="24"/>
          <w:u w:val="single"/>
        </w:rPr>
      </w:pPr>
      <w:r w:rsidRPr="004B7637">
        <w:rPr>
          <w:b/>
          <w:sz w:val="24"/>
          <w:szCs w:val="24"/>
          <w:u w:val="single"/>
        </w:rPr>
        <w:t>История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b/>
          <w:sz w:val="24"/>
          <w:szCs w:val="24"/>
        </w:rPr>
        <w:t>Цели:</w:t>
      </w:r>
      <w:r w:rsidR="008F799E">
        <w:rPr>
          <w:rFonts w:ascii="Times New Roman" w:hAnsi="Times New Roman"/>
          <w:b/>
          <w:sz w:val="24"/>
          <w:szCs w:val="24"/>
        </w:rPr>
        <w:t xml:space="preserve"> </w:t>
      </w:r>
      <w:r w:rsidRPr="00E75B3C">
        <w:rPr>
          <w:rFonts w:ascii="Times New Roman" w:hAnsi="Times New Roman"/>
          <w:sz w:val="24"/>
          <w:szCs w:val="24"/>
        </w:rPr>
        <w:t xml:space="preserve">• выявление и оценка уровня общеобразовательной подготовки по   истории </w:t>
      </w:r>
      <w:proofErr w:type="gramStart"/>
      <w:r w:rsidRPr="00E75B3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75B3C">
        <w:rPr>
          <w:rFonts w:ascii="Times New Roman" w:hAnsi="Times New Roman"/>
          <w:sz w:val="24"/>
          <w:szCs w:val="24"/>
        </w:rPr>
        <w:t xml:space="preserve"> 6 класса;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lastRenderedPageBreak/>
        <w:t xml:space="preserve">• диагностика достижения личностных, </w:t>
      </w:r>
      <w:proofErr w:type="spellStart"/>
      <w:r w:rsidRPr="00E75B3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E75B3C">
        <w:rPr>
          <w:rFonts w:ascii="Times New Roman" w:hAnsi="Times New Roman"/>
          <w:sz w:val="24"/>
          <w:szCs w:val="24"/>
        </w:rPr>
        <w:t xml:space="preserve"> и предметных  результатов обучения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5B3C">
        <w:rPr>
          <w:rFonts w:ascii="Times New Roman" w:hAnsi="Times New Roman"/>
          <w:b/>
          <w:sz w:val="24"/>
          <w:szCs w:val="24"/>
        </w:rPr>
        <w:t>Диагностическая работа нацелена  на выявление уровня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• овладения школьниками базовыми  историческими знаниями,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• умения применять историко-культурный  подход к оценке социальных явлений,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• умения применять исторические знания для   осмысления сущности общественных явлений,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• умения искать, анализировать, сопоставлять и оценивать содержащуюся в различных источниках информацию о событиях и   явлениях прошлого.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 xml:space="preserve"> Диагностическая работа  проверяет знание </w:t>
      </w:r>
      <w:proofErr w:type="gramStart"/>
      <w:r w:rsidRPr="00E75B3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75B3C">
        <w:rPr>
          <w:rFonts w:ascii="Times New Roman" w:hAnsi="Times New Roman"/>
          <w:sz w:val="24"/>
          <w:szCs w:val="24"/>
        </w:rPr>
        <w:t xml:space="preserve"> истории, культуры родного края.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5B3C">
        <w:rPr>
          <w:rFonts w:ascii="Times New Roman" w:hAnsi="Times New Roman"/>
          <w:b/>
          <w:sz w:val="24"/>
          <w:szCs w:val="24"/>
        </w:rPr>
        <w:t>Структура варианта проверочной работы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Работа состояла  из 10 заданий, из них по уровню   сложности: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базовой – 6; повышенной – 3; высокой – 1.</w:t>
      </w:r>
    </w:p>
    <w:p w:rsidR="004B7637" w:rsidRPr="00E75B3C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75B3C">
        <w:rPr>
          <w:rFonts w:ascii="Times New Roman" w:hAnsi="Times New Roman"/>
          <w:sz w:val="24"/>
          <w:szCs w:val="24"/>
        </w:rPr>
        <w:t>Максимальный первичный балл – 20.</w:t>
      </w:r>
    </w:p>
    <w:p w:rsidR="004B7637" w:rsidRPr="00E75B3C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4B7637" w:rsidRPr="00E75B3C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Ответами к заданиям 1, 2, 8 </w:t>
      </w:r>
      <w:r w:rsidRPr="00E75B3C">
        <w:rPr>
          <w:sz w:val="24"/>
          <w:szCs w:val="24"/>
        </w:rPr>
        <w:t xml:space="preserve"> являлись последовательность цифр, буква или слово (словосочетание). Задания 3, 4, 6, 7 и 10 предполагали  развернутый ответ. Задание 5 предполагало работу с контурной картой.</w:t>
      </w:r>
      <w:r>
        <w:rPr>
          <w:sz w:val="24"/>
          <w:szCs w:val="24"/>
        </w:rPr>
        <w:t xml:space="preserve"> В 9 задании</w:t>
      </w:r>
      <w:r w:rsidRPr="00E75B3C">
        <w:rPr>
          <w:sz w:val="24"/>
          <w:szCs w:val="24"/>
        </w:rPr>
        <w:t xml:space="preserve"> </w:t>
      </w:r>
      <w:r>
        <w:rPr>
          <w:sz w:val="24"/>
          <w:szCs w:val="24"/>
        </w:rPr>
        <w:t>нужно было написать местоположение изображенного памятника.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75B3C">
        <w:rPr>
          <w:b/>
          <w:sz w:val="24"/>
          <w:szCs w:val="24"/>
        </w:rPr>
        <w:t xml:space="preserve">Задание 1 </w:t>
      </w:r>
      <w:r w:rsidRPr="00E75B3C">
        <w:rPr>
          <w:sz w:val="24"/>
          <w:szCs w:val="24"/>
        </w:rPr>
        <w:t xml:space="preserve">было нацелено на проверку умения работать с иллюстративным материалом (изобразительной наглядностью: обучающийся должен был соотнести изображения с событиями (процессами), к которым относятся эти изображения). </w:t>
      </w:r>
      <w:r>
        <w:rPr>
          <w:sz w:val="24"/>
          <w:szCs w:val="24"/>
        </w:rPr>
        <w:t>74% справились с этим заданием.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72663">
        <w:rPr>
          <w:b/>
          <w:sz w:val="24"/>
          <w:szCs w:val="24"/>
        </w:rPr>
        <w:t>Задание 2</w:t>
      </w:r>
      <w:r w:rsidRPr="00E75B3C">
        <w:rPr>
          <w:sz w:val="24"/>
          <w:szCs w:val="24"/>
        </w:rPr>
        <w:t xml:space="preserve"> проверяло умение работать с текстовыми историческими источниками. В задании необходимо было определить, к какому из представленных в задании событий (процессов) непосредственно относится данный исторический источник.</w:t>
      </w:r>
      <w:r>
        <w:rPr>
          <w:sz w:val="24"/>
          <w:szCs w:val="24"/>
        </w:rPr>
        <w:t xml:space="preserve"> 93% решили верно.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75B3C">
        <w:rPr>
          <w:sz w:val="24"/>
          <w:szCs w:val="24"/>
        </w:rPr>
        <w:t xml:space="preserve"> </w:t>
      </w:r>
      <w:r w:rsidRPr="00172663">
        <w:rPr>
          <w:b/>
          <w:sz w:val="24"/>
          <w:szCs w:val="24"/>
        </w:rPr>
        <w:t>Задание 3</w:t>
      </w:r>
      <w:r w:rsidRPr="00E75B3C">
        <w:rPr>
          <w:sz w:val="24"/>
          <w:szCs w:val="24"/>
        </w:rPr>
        <w:t xml:space="preserve"> нацеливало  на проверку знания исторической терминологи</w:t>
      </w:r>
      <w:r>
        <w:rPr>
          <w:sz w:val="24"/>
          <w:szCs w:val="24"/>
        </w:rPr>
        <w:t>и и состоя</w:t>
      </w:r>
      <w:r w:rsidRPr="00E75B3C">
        <w:rPr>
          <w:sz w:val="24"/>
          <w:szCs w:val="24"/>
        </w:rPr>
        <w:t xml:space="preserve">ло из двух частей. В первой части от </w:t>
      </w:r>
      <w:proofErr w:type="gramStart"/>
      <w:r w:rsidRPr="00E75B3C">
        <w:rPr>
          <w:sz w:val="24"/>
          <w:szCs w:val="24"/>
        </w:rPr>
        <w:t>обучающегося</w:t>
      </w:r>
      <w:proofErr w:type="gramEnd"/>
      <w:r w:rsidRPr="00E75B3C">
        <w:rPr>
          <w:sz w:val="24"/>
          <w:szCs w:val="24"/>
        </w:rPr>
        <w:t xml:space="preserve"> требовалось соотнести данный в задании термин (понятие) с событием (процессом). Во второй части задания нужно было объяснить значение этого термина (понятия).</w:t>
      </w:r>
      <w:r>
        <w:rPr>
          <w:sz w:val="24"/>
          <w:szCs w:val="24"/>
        </w:rPr>
        <w:t xml:space="preserve"> 74% решили данное задание полностью или частично, а 20 учащихся не смогли ответить ни на одну часть вопроса верно.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72663">
        <w:rPr>
          <w:b/>
          <w:sz w:val="24"/>
          <w:szCs w:val="24"/>
        </w:rPr>
        <w:t>Задание 4</w:t>
      </w:r>
      <w:r w:rsidRPr="00E75B3C">
        <w:rPr>
          <w:sz w:val="24"/>
          <w:szCs w:val="24"/>
        </w:rPr>
        <w:t xml:space="preserve"> являлось  альтернативным. Задание нацелено проверяло  знание исторических персоналий. </w:t>
      </w:r>
      <w:proofErr w:type="gramStart"/>
      <w:r w:rsidRPr="00E75B3C">
        <w:rPr>
          <w:sz w:val="24"/>
          <w:szCs w:val="24"/>
        </w:rPr>
        <w:t>Обучающемуся</w:t>
      </w:r>
      <w:proofErr w:type="gramEnd"/>
      <w:r w:rsidRPr="00E75B3C">
        <w:rPr>
          <w:sz w:val="24"/>
          <w:szCs w:val="24"/>
        </w:rPr>
        <w:t xml:space="preserve"> необходимо  было выбрать одно из событий (процессов) и указать две исторические личности, непосредственно связанные с выбранным событием (процессом). Затем нужно было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оформлялся  в виде таблицы. </w:t>
      </w:r>
      <w:r>
        <w:rPr>
          <w:sz w:val="24"/>
          <w:szCs w:val="24"/>
        </w:rPr>
        <w:t>23% (12 учащихся) выполнили задание полностью.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72663">
        <w:rPr>
          <w:b/>
          <w:sz w:val="24"/>
          <w:szCs w:val="24"/>
        </w:rPr>
        <w:t>Задание 5</w:t>
      </w:r>
      <w:r w:rsidRPr="00E75B3C">
        <w:rPr>
          <w:sz w:val="24"/>
          <w:szCs w:val="24"/>
        </w:rPr>
        <w:t xml:space="preserve"> являло</w:t>
      </w:r>
      <w:r>
        <w:rPr>
          <w:sz w:val="24"/>
          <w:szCs w:val="24"/>
        </w:rPr>
        <w:t>сь альтернативным. Оно</w:t>
      </w:r>
      <w:r w:rsidRPr="00E75B3C">
        <w:rPr>
          <w:sz w:val="24"/>
          <w:szCs w:val="24"/>
        </w:rPr>
        <w:t xml:space="preserve"> нацелено на проверку умения работать с исторической картой. В задании требовалось  заштриховать на контурной карте один четырехугольник, образованный градусной сеткой, в котором полностью или частично происходило выбранное </w:t>
      </w:r>
      <w:proofErr w:type="gramStart"/>
      <w:r w:rsidRPr="00E75B3C">
        <w:rPr>
          <w:sz w:val="24"/>
          <w:szCs w:val="24"/>
        </w:rPr>
        <w:t>обучающимся</w:t>
      </w:r>
      <w:proofErr w:type="gramEnd"/>
      <w:r w:rsidRPr="00E75B3C">
        <w:rPr>
          <w:sz w:val="24"/>
          <w:szCs w:val="24"/>
        </w:rPr>
        <w:t xml:space="preserve"> событие (процесс). </w:t>
      </w:r>
      <w:r>
        <w:rPr>
          <w:sz w:val="24"/>
          <w:szCs w:val="24"/>
        </w:rPr>
        <w:t>85% детей подтвердили свои умения работать с контурной картой.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72663">
        <w:rPr>
          <w:b/>
          <w:sz w:val="24"/>
          <w:szCs w:val="24"/>
        </w:rPr>
        <w:t>Задание 6</w:t>
      </w:r>
      <w:r w:rsidRPr="00E75B3C">
        <w:rPr>
          <w:sz w:val="24"/>
          <w:szCs w:val="24"/>
        </w:rPr>
        <w:t xml:space="preserve">  также являлось  альтернативным. Оно проверяло знание географических объектов, связанных с определенными историческими событиями, процессами. В задании требовалось  написать название любого объекта (населенного пункта, реки или др.), который был непосредственно связан с выбранным событием (процессом), а затем объяснить, как указанный объект (город, населенный пункт, река или др.)  был связан с этим событием (процессом).</w:t>
      </w:r>
      <w:r>
        <w:rPr>
          <w:sz w:val="24"/>
          <w:szCs w:val="24"/>
        </w:rPr>
        <w:t xml:space="preserve"> 40% дали правильный ответ.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75B3C">
        <w:rPr>
          <w:sz w:val="24"/>
          <w:szCs w:val="24"/>
        </w:rPr>
        <w:t xml:space="preserve"> </w:t>
      </w:r>
      <w:r w:rsidRPr="00DA653C">
        <w:rPr>
          <w:b/>
          <w:sz w:val="24"/>
          <w:szCs w:val="24"/>
        </w:rPr>
        <w:t>Задание 7</w:t>
      </w:r>
      <w:r w:rsidRPr="00E75B3C">
        <w:rPr>
          <w:sz w:val="24"/>
          <w:szCs w:val="24"/>
        </w:rPr>
        <w:t xml:space="preserve"> проверяло  знание причин и следствий и умение формулировать положения, содержащие причинно-следственные связи. В задании требовалось  объяснить, почему выбранное событие (процесс) имело большое значение в истории нашей страны и/или </w:t>
      </w:r>
      <w:r w:rsidRPr="00E75B3C">
        <w:rPr>
          <w:sz w:val="24"/>
          <w:szCs w:val="24"/>
        </w:rPr>
        <w:lastRenderedPageBreak/>
        <w:t>истории зарубежных стран</w:t>
      </w:r>
      <w:proofErr w:type="gramStart"/>
      <w:r w:rsidRPr="00E75B3C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олностью смогли ответить  9% (7 учащихся), частично 21% (6 учащихся).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75B3C">
        <w:rPr>
          <w:sz w:val="24"/>
          <w:szCs w:val="24"/>
        </w:rPr>
        <w:t xml:space="preserve"> </w:t>
      </w:r>
      <w:r w:rsidRPr="00DA653C">
        <w:rPr>
          <w:b/>
          <w:sz w:val="24"/>
          <w:szCs w:val="24"/>
        </w:rPr>
        <w:t>Задания 8 и 9</w:t>
      </w:r>
      <w:r w:rsidRPr="00E75B3C">
        <w:rPr>
          <w:sz w:val="24"/>
          <w:szCs w:val="24"/>
        </w:rPr>
        <w:t xml:space="preserve"> были нацелены на проверку </w:t>
      </w:r>
      <w:proofErr w:type="gramStart"/>
      <w:r w:rsidRPr="00E75B3C">
        <w:rPr>
          <w:sz w:val="24"/>
          <w:szCs w:val="24"/>
        </w:rPr>
        <w:t>знания фактов истории культуры России</w:t>
      </w:r>
      <w:proofErr w:type="gramEnd"/>
      <w:r w:rsidRPr="00E75B3C">
        <w:rPr>
          <w:sz w:val="24"/>
          <w:szCs w:val="24"/>
        </w:rPr>
        <w:t xml:space="preserve"> и зарубежных стран. В заданиях использовался  иллюстративный материал (изобразительная наглядность). В задании 8 требовалось  определить, какие из представленных изображений являются памятниками культуры России, а какие – памятниками культуры зарубежных стран.</w:t>
      </w:r>
      <w:r>
        <w:rPr>
          <w:sz w:val="24"/>
          <w:szCs w:val="24"/>
        </w:rPr>
        <w:t xml:space="preserve"> 91% указали правильно памятники архитектуры.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75B3C">
        <w:rPr>
          <w:sz w:val="24"/>
          <w:szCs w:val="24"/>
        </w:rPr>
        <w:t xml:space="preserve"> </w:t>
      </w:r>
      <w:r w:rsidRPr="00DA653C">
        <w:rPr>
          <w:b/>
          <w:sz w:val="24"/>
          <w:szCs w:val="24"/>
        </w:rPr>
        <w:t>В задании 9</w:t>
      </w:r>
      <w:r w:rsidRPr="00E75B3C">
        <w:rPr>
          <w:sz w:val="24"/>
          <w:szCs w:val="24"/>
        </w:rPr>
        <w:t xml:space="preserve"> необходимо было  выбрать один из этих четырех памятников культуры и указать название города, в котором этот памятник культуры находится в настоящее время.</w:t>
      </w:r>
      <w:r>
        <w:rPr>
          <w:sz w:val="24"/>
          <w:szCs w:val="24"/>
        </w:rPr>
        <w:t xml:space="preserve"> С этим заданием ребята справились хуже - 69% ответили верно. </w:t>
      </w:r>
      <w:r w:rsidRPr="00E75B3C">
        <w:rPr>
          <w:sz w:val="24"/>
          <w:szCs w:val="24"/>
        </w:rPr>
        <w:t xml:space="preserve"> </w:t>
      </w:r>
    </w:p>
    <w:p w:rsidR="004B7637" w:rsidRPr="00E75B3C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A653C">
        <w:rPr>
          <w:b/>
          <w:sz w:val="24"/>
          <w:szCs w:val="24"/>
        </w:rPr>
        <w:t>Задание 10</w:t>
      </w:r>
      <w:r w:rsidRPr="00E75B3C">
        <w:rPr>
          <w:sz w:val="24"/>
          <w:szCs w:val="24"/>
        </w:rPr>
        <w:t xml:space="preserve"> проверяло  знание истории родного края.</w:t>
      </w:r>
      <w:r>
        <w:rPr>
          <w:sz w:val="24"/>
          <w:szCs w:val="24"/>
        </w:rPr>
        <w:t xml:space="preserve"> Результат - 19% ответили полностью, указав фамилию, имя и отчество личности и что он сделал.</w:t>
      </w:r>
      <w:r w:rsidRPr="00E75B3C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Большинство учащихся ответили на этот вопрос частично.</w:t>
      </w:r>
    </w:p>
    <w:p w:rsidR="004B7637" w:rsidRDefault="004B7637" w:rsidP="004B7637">
      <w:pPr>
        <w:autoSpaceDE w:val="0"/>
        <w:autoSpaceDN w:val="0"/>
        <w:adjustRightInd w:val="0"/>
        <w:contextualSpacing/>
        <w:jc w:val="both"/>
        <w:rPr>
          <w:b/>
          <w:bCs/>
          <w:sz w:val="24"/>
          <w:szCs w:val="24"/>
        </w:rPr>
      </w:pPr>
    </w:p>
    <w:p w:rsidR="004B7637" w:rsidRPr="00E75B3C" w:rsidRDefault="004B7637" w:rsidP="004B7637">
      <w:pPr>
        <w:autoSpaceDE w:val="0"/>
        <w:autoSpaceDN w:val="0"/>
        <w:adjustRightInd w:val="0"/>
        <w:contextualSpacing/>
        <w:jc w:val="both"/>
        <w:rPr>
          <w:b/>
          <w:bCs/>
          <w:sz w:val="24"/>
          <w:szCs w:val="24"/>
        </w:rPr>
      </w:pPr>
      <w:r w:rsidRPr="00E75B3C">
        <w:rPr>
          <w:b/>
          <w:bCs/>
          <w:sz w:val="24"/>
          <w:szCs w:val="24"/>
        </w:rPr>
        <w:t>Продолжительность проверочной работы:</w:t>
      </w:r>
    </w:p>
    <w:p w:rsidR="004B7637" w:rsidRPr="00E75B3C" w:rsidRDefault="004B7637" w:rsidP="004B763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75B3C">
        <w:rPr>
          <w:sz w:val="24"/>
          <w:szCs w:val="24"/>
        </w:rPr>
        <w:t>На выполнение работы отводилось 60 минут.</w:t>
      </w:r>
    </w:p>
    <w:p w:rsidR="004B7637" w:rsidRDefault="004B7637" w:rsidP="004B7637">
      <w:pPr>
        <w:contextualSpacing/>
        <w:rPr>
          <w:b/>
          <w:sz w:val="24"/>
          <w:szCs w:val="24"/>
        </w:rPr>
      </w:pPr>
    </w:p>
    <w:p w:rsidR="004B7637" w:rsidRPr="00E75B3C" w:rsidRDefault="004B7637" w:rsidP="004B7637">
      <w:pPr>
        <w:contextualSpacing/>
        <w:rPr>
          <w:b/>
          <w:sz w:val="24"/>
          <w:szCs w:val="24"/>
        </w:rPr>
      </w:pPr>
      <w:r w:rsidRPr="00E75B3C">
        <w:rPr>
          <w:b/>
          <w:sz w:val="24"/>
          <w:szCs w:val="24"/>
        </w:rPr>
        <w:t xml:space="preserve">Результаты ВПР            6 класс           история          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Работу писали </w:t>
      </w:r>
      <w:r w:rsidR="00F9104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учащихся,  из них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"5" получили 1 человек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"4"  - 2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"3"  - 3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"2"  - 6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1259">
        <w:rPr>
          <w:rFonts w:ascii="Times New Roman" w:hAnsi="Times New Roman"/>
          <w:b/>
          <w:sz w:val="24"/>
          <w:szCs w:val="24"/>
        </w:rPr>
        <w:t>Выводы:</w:t>
      </w:r>
    </w:p>
    <w:p w:rsidR="004B7637" w:rsidRDefault="004B7637" w:rsidP="004B7637">
      <w:pPr>
        <w:pStyle w:val="a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7637" w:rsidRPr="00EF1259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F1259">
        <w:rPr>
          <w:rFonts w:ascii="Times New Roman" w:hAnsi="Times New Roman"/>
          <w:sz w:val="24"/>
          <w:szCs w:val="24"/>
        </w:rPr>
        <w:t>1. Историю России учащиеся знают лучше, чем историю Средних веков.</w:t>
      </w:r>
    </w:p>
    <w:p w:rsidR="004B7637" w:rsidRPr="00EF1259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F1259">
        <w:rPr>
          <w:rFonts w:ascii="Times New Roman" w:hAnsi="Times New Roman"/>
          <w:sz w:val="24"/>
          <w:szCs w:val="24"/>
        </w:rPr>
        <w:t>2. Знание исторических источников и архитектурных памятников находится на высоком уровне.</w:t>
      </w:r>
    </w:p>
    <w:p w:rsidR="004B7637" w:rsidRPr="00EF1259" w:rsidRDefault="004B7637" w:rsidP="004B7637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EF1259">
        <w:rPr>
          <w:rFonts w:ascii="Times New Roman" w:hAnsi="Times New Roman"/>
          <w:sz w:val="24"/>
          <w:szCs w:val="24"/>
        </w:rPr>
        <w:t>3. Низкий уровень знаний по историческим личностям, терминологии и родному краю.</w:t>
      </w:r>
    </w:p>
    <w:p w:rsidR="004B7637" w:rsidRDefault="004B7637" w:rsidP="004B7637">
      <w:pPr>
        <w:contextualSpacing/>
        <w:rPr>
          <w:b/>
          <w:sz w:val="24"/>
          <w:szCs w:val="24"/>
        </w:rPr>
      </w:pPr>
    </w:p>
    <w:p w:rsidR="004B7637" w:rsidRPr="00E75B3C" w:rsidRDefault="004B7637" w:rsidP="004B7637">
      <w:pPr>
        <w:contextualSpacing/>
        <w:rPr>
          <w:b/>
          <w:sz w:val="24"/>
          <w:szCs w:val="24"/>
        </w:rPr>
      </w:pPr>
      <w:r w:rsidRPr="00E75B3C">
        <w:rPr>
          <w:b/>
          <w:sz w:val="24"/>
          <w:szCs w:val="24"/>
        </w:rPr>
        <w:t>Рекомендации:</w:t>
      </w:r>
    </w:p>
    <w:p w:rsidR="004B7637" w:rsidRPr="00E75B3C" w:rsidRDefault="004B7637" w:rsidP="004B7637">
      <w:pPr>
        <w:contextualSpacing/>
        <w:rPr>
          <w:rFonts w:eastAsia="Times New Roman"/>
          <w:sz w:val="24"/>
          <w:szCs w:val="24"/>
        </w:rPr>
      </w:pPr>
      <w:r w:rsidRPr="00E75B3C">
        <w:rPr>
          <w:rFonts w:eastAsia="Times New Roman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4B7637" w:rsidRPr="00E75B3C" w:rsidRDefault="004B7637" w:rsidP="004B7637">
      <w:pPr>
        <w:contextualSpacing/>
        <w:rPr>
          <w:rFonts w:eastAsia="Times New Roman"/>
          <w:sz w:val="24"/>
          <w:szCs w:val="24"/>
        </w:rPr>
      </w:pPr>
      <w:r w:rsidRPr="00E75B3C">
        <w:rPr>
          <w:rFonts w:eastAsia="Times New Roman"/>
          <w:sz w:val="24"/>
          <w:szCs w:val="24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4B7637" w:rsidRPr="00E75B3C" w:rsidRDefault="004B7637" w:rsidP="004B7637">
      <w:pPr>
        <w:contextualSpacing/>
        <w:rPr>
          <w:rFonts w:eastAsia="Times New Roman"/>
          <w:sz w:val="24"/>
          <w:szCs w:val="24"/>
        </w:rPr>
      </w:pPr>
      <w:r w:rsidRPr="00E75B3C">
        <w:rPr>
          <w:rFonts w:eastAsia="Times New Roman"/>
          <w:sz w:val="24"/>
          <w:szCs w:val="24"/>
        </w:rPr>
        <w:t>3.</w:t>
      </w:r>
      <w:r w:rsidRPr="00EF1259">
        <w:rPr>
          <w:rFonts w:eastAsia="Times New Roman"/>
          <w:sz w:val="24"/>
          <w:szCs w:val="24"/>
        </w:rPr>
        <w:t xml:space="preserve"> </w:t>
      </w:r>
      <w:r w:rsidRPr="00E75B3C">
        <w:rPr>
          <w:rFonts w:eastAsia="Times New Roman"/>
          <w:sz w:val="24"/>
          <w:szCs w:val="24"/>
        </w:rPr>
        <w:t xml:space="preserve">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E75B3C">
        <w:rPr>
          <w:rFonts w:eastAsia="Times New Roman"/>
          <w:sz w:val="24"/>
          <w:szCs w:val="24"/>
        </w:rPr>
        <w:t>синквейны</w:t>
      </w:r>
      <w:proofErr w:type="spellEnd"/>
      <w:r w:rsidRPr="00E75B3C">
        <w:rPr>
          <w:rFonts w:eastAsia="Times New Roman"/>
          <w:sz w:val="24"/>
          <w:szCs w:val="24"/>
        </w:rPr>
        <w:t>.</w:t>
      </w:r>
    </w:p>
    <w:p w:rsidR="004B7637" w:rsidRPr="00E75B3C" w:rsidRDefault="004B7637" w:rsidP="004B7637">
      <w:pPr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Pr="00EF1259">
        <w:rPr>
          <w:rFonts w:eastAsia="Times New Roman"/>
          <w:sz w:val="24"/>
          <w:szCs w:val="24"/>
        </w:rPr>
        <w:t xml:space="preserve"> </w:t>
      </w:r>
      <w:r w:rsidRPr="00E75B3C">
        <w:rPr>
          <w:rFonts w:eastAsia="Times New Roman"/>
          <w:sz w:val="24"/>
          <w:szCs w:val="24"/>
        </w:rPr>
        <w:t>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4B7637" w:rsidRPr="00555016" w:rsidRDefault="004B7637" w:rsidP="004B7637">
      <w:pPr>
        <w:contextualSpacing/>
        <w:rPr>
          <w:rFonts w:eastAsia="Times New Roman" w:cstheme="minorHAnsi"/>
          <w:sz w:val="28"/>
          <w:szCs w:val="28"/>
        </w:rPr>
      </w:pPr>
      <w:r w:rsidRPr="00E75B3C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Уделять больше внимания на изучение родного края.</w:t>
      </w:r>
    </w:p>
    <w:p w:rsidR="004B7637" w:rsidRDefault="004B7637" w:rsidP="004B7637">
      <w:pPr>
        <w:spacing w:line="360" w:lineRule="auto"/>
        <w:rPr>
          <w:rFonts w:eastAsia="Times New Roman"/>
          <w:sz w:val="24"/>
          <w:szCs w:val="24"/>
        </w:rPr>
      </w:pPr>
    </w:p>
    <w:p w:rsidR="003F37EB" w:rsidRDefault="003F37EB" w:rsidP="004B7637">
      <w:pPr>
        <w:spacing w:line="360" w:lineRule="auto"/>
        <w:rPr>
          <w:rFonts w:eastAsia="Times New Roman"/>
          <w:b/>
          <w:sz w:val="24"/>
          <w:szCs w:val="24"/>
          <w:u w:val="single"/>
        </w:rPr>
      </w:pPr>
      <w:r w:rsidRPr="003F37EB">
        <w:rPr>
          <w:rFonts w:eastAsia="Times New Roman"/>
          <w:b/>
          <w:sz w:val="24"/>
          <w:szCs w:val="24"/>
          <w:u w:val="single"/>
        </w:rPr>
        <w:t>Биология</w:t>
      </w:r>
    </w:p>
    <w:p w:rsidR="003F37EB" w:rsidRPr="00EB6F59" w:rsidRDefault="003F37EB" w:rsidP="003F37EB">
      <w:pPr>
        <w:rPr>
          <w:sz w:val="24"/>
          <w:szCs w:val="24"/>
        </w:rPr>
      </w:pPr>
      <w:r>
        <w:rPr>
          <w:sz w:val="24"/>
          <w:szCs w:val="24"/>
        </w:rPr>
        <w:t>В ВПР участвовали 13 человек. Результаты работы, показали следующую картину.  Выполнили на отметку</w:t>
      </w:r>
    </w:p>
    <w:p w:rsidR="003F37EB" w:rsidRPr="00847ACA" w:rsidRDefault="003F37EB" w:rsidP="003F37EB">
      <w:pPr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275"/>
      </w:tblGrid>
      <w:tr w:rsidR="003F37EB" w:rsidRPr="00847ACA" w:rsidTr="003F37EB">
        <w:tc>
          <w:tcPr>
            <w:tcW w:w="922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 xml:space="preserve">Кол-во </w:t>
            </w:r>
            <w:proofErr w:type="gramStart"/>
            <w:r w:rsidRPr="00847ACA">
              <w:rPr>
                <w:rFonts w:eastAsia="Times New Roman"/>
                <w:sz w:val="24"/>
                <w:szCs w:val="24"/>
              </w:rPr>
              <w:t>выполнявших</w:t>
            </w:r>
            <w:proofErr w:type="gramEnd"/>
            <w:r w:rsidRPr="00847ACA">
              <w:rPr>
                <w:rFonts w:eastAsia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275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Качество</w:t>
            </w:r>
          </w:p>
        </w:tc>
      </w:tr>
      <w:tr w:rsidR="003F37EB" w:rsidRPr="00847ACA" w:rsidTr="003F37EB">
        <w:tc>
          <w:tcPr>
            <w:tcW w:w="922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47AC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83%</w:t>
            </w:r>
          </w:p>
        </w:tc>
        <w:tc>
          <w:tcPr>
            <w:tcW w:w="1275" w:type="dxa"/>
          </w:tcPr>
          <w:p w:rsidR="003F37EB" w:rsidRPr="00847ACA" w:rsidRDefault="003F37EB" w:rsidP="0000287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33%</w:t>
            </w:r>
          </w:p>
        </w:tc>
      </w:tr>
    </w:tbl>
    <w:p w:rsidR="003F37EB" w:rsidRDefault="003F37EB" w:rsidP="003F37EB">
      <w:pPr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3F37EB" w:rsidRDefault="003F37EB" w:rsidP="003F37EB">
      <w:pPr>
        <w:jc w:val="both"/>
        <w:rPr>
          <w:rFonts w:eastAsia="Times New Roman"/>
          <w:sz w:val="24"/>
          <w:szCs w:val="24"/>
        </w:rPr>
      </w:pPr>
      <w:r w:rsidRPr="004A4B59">
        <w:rPr>
          <w:rFonts w:eastAsia="Times New Roman"/>
          <w:b/>
          <w:bCs/>
          <w:color w:val="000000"/>
          <w:sz w:val="24"/>
          <w:szCs w:val="24"/>
        </w:rPr>
        <w:lastRenderedPageBreak/>
        <w:t>Вывод</w:t>
      </w:r>
      <w:r w:rsidRPr="004A4B59">
        <w:rPr>
          <w:rFonts w:eastAsia="Times New Roman"/>
          <w:color w:val="000000"/>
          <w:sz w:val="24"/>
          <w:szCs w:val="24"/>
        </w:rPr>
        <w:t>: затруднения вызвали:</w:t>
      </w:r>
      <w:r w:rsidRPr="004A4B59">
        <w:rPr>
          <w:rFonts w:eastAsia="Times New Roman"/>
          <w:sz w:val="24"/>
          <w:szCs w:val="24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</w:t>
      </w:r>
      <w:r>
        <w:rPr>
          <w:rFonts w:eastAsia="Times New Roman"/>
          <w:sz w:val="24"/>
          <w:szCs w:val="24"/>
        </w:rPr>
        <w:t xml:space="preserve"> ручной лупы и</w:t>
      </w:r>
      <w:r w:rsidRPr="004A4B59">
        <w:rPr>
          <w:rFonts w:eastAsia="Times New Roman"/>
          <w:sz w:val="24"/>
          <w:szCs w:val="24"/>
        </w:rPr>
        <w:t xml:space="preserve">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>
        <w:rPr>
          <w:rFonts w:eastAsia="Times New Roman"/>
          <w:sz w:val="24"/>
          <w:szCs w:val="24"/>
        </w:rPr>
        <w:t>.</w:t>
      </w:r>
    </w:p>
    <w:p w:rsidR="003F37EB" w:rsidRPr="00105660" w:rsidRDefault="003F37EB" w:rsidP="003F37EB">
      <w:pPr>
        <w:jc w:val="both"/>
        <w:rPr>
          <w:rFonts w:eastAsia="Times New Roman"/>
          <w:sz w:val="24"/>
          <w:szCs w:val="24"/>
        </w:rPr>
      </w:pPr>
    </w:p>
    <w:p w:rsidR="003F37EB" w:rsidRPr="0057129F" w:rsidRDefault="003F37EB" w:rsidP="003F37EB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  <w:r w:rsidRPr="0057129F">
        <w:rPr>
          <w:rFonts w:eastAsia="Times New Roman"/>
          <w:b/>
          <w:bCs/>
          <w:color w:val="000000"/>
          <w:sz w:val="24"/>
          <w:szCs w:val="24"/>
        </w:rPr>
        <w:t>Н</w:t>
      </w:r>
      <w:r w:rsidRPr="0057129F">
        <w:rPr>
          <w:rFonts w:eastAsia="Times New Roman"/>
          <w:b/>
          <w:color w:val="000000"/>
          <w:sz w:val="24"/>
          <w:szCs w:val="24"/>
        </w:rPr>
        <w:t>еобходимо обратить внимание на следующее:</w:t>
      </w:r>
    </w:p>
    <w:p w:rsidR="003F37EB" w:rsidRPr="00847ACA" w:rsidRDefault="003F37EB" w:rsidP="003F37E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1</w:t>
      </w:r>
      <w:r w:rsidRPr="00847ACA">
        <w:rPr>
          <w:rFonts w:eastAsia="Times New Roman"/>
          <w:b/>
          <w:bCs/>
          <w:color w:val="000000"/>
          <w:sz w:val="24"/>
          <w:szCs w:val="24"/>
        </w:rPr>
        <w:t>.</w:t>
      </w:r>
      <w:r w:rsidRPr="00847ACA">
        <w:rPr>
          <w:rFonts w:eastAsia="Times New Roman"/>
          <w:color w:val="000000"/>
          <w:sz w:val="24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F37EB" w:rsidRPr="00847ACA" w:rsidRDefault="003F37EB" w:rsidP="003F37E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E61B89">
        <w:rPr>
          <w:rFonts w:eastAsia="Times New Roman"/>
          <w:b/>
          <w:color w:val="000000"/>
          <w:sz w:val="24"/>
          <w:szCs w:val="24"/>
        </w:rPr>
        <w:t>2.</w:t>
      </w:r>
      <w:r>
        <w:rPr>
          <w:rFonts w:eastAsia="Times New Roman"/>
          <w:color w:val="000000"/>
          <w:sz w:val="24"/>
          <w:szCs w:val="24"/>
        </w:rPr>
        <w:t>у</w:t>
      </w:r>
      <w:r w:rsidRPr="00847ACA">
        <w:rPr>
          <w:rFonts w:eastAsia="Times New Roman"/>
          <w:color w:val="000000"/>
          <w:sz w:val="24"/>
          <w:szCs w:val="24"/>
        </w:rPr>
        <w:t>мение</w:t>
      </w:r>
      <w:r>
        <w:rPr>
          <w:rFonts w:eastAsia="Times New Roman"/>
          <w:color w:val="000000"/>
          <w:sz w:val="24"/>
          <w:szCs w:val="24"/>
        </w:rPr>
        <w:t xml:space="preserve"> р</w:t>
      </w:r>
      <w:r w:rsidRPr="00847ACA">
        <w:rPr>
          <w:rFonts w:eastAsia="Times New Roman"/>
          <w:color w:val="000000"/>
          <w:sz w:val="24"/>
          <w:szCs w:val="24"/>
        </w:rPr>
        <w:t>аскрывать роль биологии в практической деятельности людей</w:t>
      </w:r>
      <w:r>
        <w:rPr>
          <w:rFonts w:eastAsia="Times New Roman"/>
          <w:color w:val="000000"/>
          <w:sz w:val="24"/>
          <w:szCs w:val="24"/>
        </w:rPr>
        <w:t>.</w:t>
      </w:r>
    </w:p>
    <w:p w:rsidR="003F37EB" w:rsidRPr="00847ACA" w:rsidRDefault="003F37EB" w:rsidP="003F37EB">
      <w:pPr>
        <w:pStyle w:val="basis"/>
        <w:spacing w:before="0" w:beforeAutospacing="0" w:after="0" w:afterAutospacing="0"/>
        <w:ind w:right="57" w:firstLine="0"/>
        <w:rPr>
          <w:sz w:val="24"/>
        </w:rPr>
      </w:pPr>
      <w:r w:rsidRPr="00E61B89">
        <w:rPr>
          <w:b/>
          <w:sz w:val="24"/>
        </w:rPr>
        <w:t>3.</w:t>
      </w:r>
      <w:r w:rsidRPr="00847ACA">
        <w:rPr>
          <w:sz w:val="24"/>
        </w:rPr>
        <w:t xml:space="preserve">В процессе повторения необходимо </w:t>
      </w:r>
      <w:proofErr w:type="gramStart"/>
      <w:r w:rsidRPr="00847ACA">
        <w:rPr>
          <w:sz w:val="24"/>
        </w:rPr>
        <w:t xml:space="preserve">уделить основное внимание </w:t>
      </w:r>
      <w:r>
        <w:rPr>
          <w:sz w:val="24"/>
        </w:rPr>
        <w:t>на умение</w:t>
      </w:r>
      <w:proofErr w:type="gramEnd"/>
      <w:r>
        <w:rPr>
          <w:sz w:val="24"/>
        </w:rPr>
        <w:t xml:space="preserve"> работать</w:t>
      </w:r>
      <w:r w:rsidRPr="00847ACA">
        <w:rPr>
          <w:sz w:val="24"/>
        </w:rPr>
        <w:t xml:space="preserve">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3F37EB" w:rsidRPr="00847ACA" w:rsidRDefault="003F37EB" w:rsidP="003F37EB">
      <w:pPr>
        <w:tabs>
          <w:tab w:val="left" w:pos="567"/>
        </w:tabs>
        <w:ind w:right="57"/>
        <w:jc w:val="both"/>
        <w:rPr>
          <w:rFonts w:eastAsia="Times New Roman"/>
          <w:sz w:val="24"/>
          <w:szCs w:val="24"/>
        </w:rPr>
      </w:pPr>
      <w:r w:rsidRPr="00E61B89">
        <w:rPr>
          <w:b/>
          <w:color w:val="000000"/>
          <w:sz w:val="24"/>
          <w:szCs w:val="24"/>
          <w:shd w:val="clear" w:color="auto" w:fill="FFFFFF"/>
        </w:rPr>
        <w:t>4.</w:t>
      </w:r>
      <w:r w:rsidRPr="00847ACA">
        <w:rPr>
          <w:color w:val="000000"/>
          <w:sz w:val="24"/>
          <w:szCs w:val="24"/>
          <w:shd w:val="clear" w:color="auto" w:fill="FFFFFF"/>
        </w:rPr>
        <w:t xml:space="preserve">Целесообразно сделать акцент на </w:t>
      </w:r>
      <w:r>
        <w:rPr>
          <w:color w:val="000000"/>
          <w:sz w:val="24"/>
          <w:szCs w:val="24"/>
          <w:shd w:val="clear" w:color="auto" w:fill="FFFFFF"/>
        </w:rPr>
        <w:t>умение работать с текстом.</w:t>
      </w:r>
      <w:r w:rsidRPr="00847ACA">
        <w:rPr>
          <w:color w:val="000000"/>
          <w:sz w:val="24"/>
          <w:szCs w:val="24"/>
          <w:shd w:val="clear" w:color="auto" w:fill="FFFFFF"/>
        </w:rPr>
        <w:t xml:space="preserve"> Обучающиеся должны найти в тексте ошибки и аргументировать их. </w:t>
      </w:r>
    </w:p>
    <w:p w:rsidR="003F37EB" w:rsidRPr="001D57FD" w:rsidRDefault="003F37EB" w:rsidP="003F37E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F37EB" w:rsidRDefault="003F37EB" w:rsidP="003F37E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3F37EB" w:rsidRDefault="003F37EB" w:rsidP="003F37E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3F37EB" w:rsidRDefault="003F37EB" w:rsidP="003F37E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3F37EB" w:rsidRDefault="003F37EB" w:rsidP="003F37E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3F37EB" w:rsidRDefault="003F37EB" w:rsidP="003F37E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3F37EB" w:rsidRPr="003F37EB" w:rsidRDefault="003F37EB" w:rsidP="004B7637">
      <w:pPr>
        <w:spacing w:line="360" w:lineRule="auto"/>
        <w:rPr>
          <w:rFonts w:eastAsia="Times New Roman"/>
          <w:sz w:val="24"/>
          <w:szCs w:val="24"/>
        </w:rPr>
      </w:pPr>
    </w:p>
    <w:p w:rsidR="004B7637" w:rsidRPr="00555016" w:rsidRDefault="004B7637" w:rsidP="004B7637">
      <w:pPr>
        <w:tabs>
          <w:tab w:val="left" w:pos="3720"/>
        </w:tabs>
        <w:spacing w:line="360" w:lineRule="auto"/>
        <w:rPr>
          <w:rFonts w:eastAsia="Times New Roman" w:cstheme="minorHAnsi"/>
          <w:sz w:val="28"/>
          <w:szCs w:val="28"/>
        </w:rPr>
      </w:pPr>
    </w:p>
    <w:p w:rsidR="004B7637" w:rsidRPr="004B7637" w:rsidRDefault="004B7637" w:rsidP="00A73B4F">
      <w:pPr>
        <w:jc w:val="both"/>
        <w:rPr>
          <w:b/>
          <w:sz w:val="24"/>
          <w:szCs w:val="24"/>
          <w:u w:val="single"/>
        </w:rPr>
      </w:pPr>
    </w:p>
    <w:p w:rsidR="00C745F2" w:rsidRDefault="00C745F2" w:rsidP="00A73B4F">
      <w:pPr>
        <w:jc w:val="both"/>
        <w:rPr>
          <w:sz w:val="24"/>
          <w:szCs w:val="24"/>
        </w:rPr>
      </w:pPr>
    </w:p>
    <w:p w:rsidR="00C745F2" w:rsidRPr="00A73B4F" w:rsidRDefault="00C745F2" w:rsidP="00A73B4F">
      <w:pPr>
        <w:jc w:val="both"/>
        <w:rPr>
          <w:sz w:val="24"/>
          <w:szCs w:val="24"/>
        </w:rPr>
      </w:pPr>
    </w:p>
    <w:sectPr w:rsidR="00C745F2" w:rsidRPr="00A73B4F" w:rsidSect="00D620DA">
      <w:pgSz w:w="11906" w:h="16840"/>
      <w:pgMar w:top="1020" w:right="849" w:bottom="1018" w:left="1440" w:header="0" w:footer="0" w:gutter="0"/>
      <w:cols w:space="720" w:equalWidth="0">
        <w:col w:w="9617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5176"/>
    <w:multiLevelType w:val="hybridMultilevel"/>
    <w:tmpl w:val="B3EE4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0D3BEC"/>
    <w:rsid w:val="001213AF"/>
    <w:rsid w:val="001E0B2B"/>
    <w:rsid w:val="001E3377"/>
    <w:rsid w:val="002179D9"/>
    <w:rsid w:val="0037116C"/>
    <w:rsid w:val="003F37EB"/>
    <w:rsid w:val="004B7637"/>
    <w:rsid w:val="00554970"/>
    <w:rsid w:val="005670B0"/>
    <w:rsid w:val="005B181E"/>
    <w:rsid w:val="005D01F1"/>
    <w:rsid w:val="005F0A67"/>
    <w:rsid w:val="00861898"/>
    <w:rsid w:val="008947D3"/>
    <w:rsid w:val="008A1D20"/>
    <w:rsid w:val="008F799E"/>
    <w:rsid w:val="00916194"/>
    <w:rsid w:val="00960508"/>
    <w:rsid w:val="00962D08"/>
    <w:rsid w:val="009B49E4"/>
    <w:rsid w:val="00A73B4F"/>
    <w:rsid w:val="00BE4038"/>
    <w:rsid w:val="00C745F2"/>
    <w:rsid w:val="00C93023"/>
    <w:rsid w:val="00CF63B3"/>
    <w:rsid w:val="00D620DA"/>
    <w:rsid w:val="00EB6F59"/>
    <w:rsid w:val="00F91046"/>
    <w:rsid w:val="00FA08E5"/>
    <w:rsid w:val="00FE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37116C"/>
    <w:pPr>
      <w:ind w:left="720"/>
      <w:contextualSpacing/>
    </w:pPr>
  </w:style>
  <w:style w:type="paragraph" w:styleId="a6">
    <w:name w:val="No Spacing"/>
    <w:uiPriority w:val="99"/>
    <w:qFormat/>
    <w:rsid w:val="00D620DA"/>
    <w:rPr>
      <w:rFonts w:ascii="Calibri" w:eastAsia="Times New Roman" w:hAnsi="Calibri"/>
    </w:rPr>
  </w:style>
  <w:style w:type="paragraph" w:customStyle="1" w:styleId="basis">
    <w:name w:val="basis"/>
    <w:basedOn w:val="a"/>
    <w:rsid w:val="003F37EB"/>
    <w:pPr>
      <w:spacing w:before="100" w:beforeAutospacing="1" w:after="100" w:afterAutospacing="1"/>
      <w:ind w:firstLine="680"/>
      <w:jc w:val="both"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2021-02-02T09:45:00Z</dcterms:created>
  <dcterms:modified xsi:type="dcterms:W3CDTF">2021-02-08T09:40:00Z</dcterms:modified>
</cp:coreProperties>
</file>