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26" w:rsidRPr="0026367F" w:rsidRDefault="003D7126" w:rsidP="003D71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367F">
        <w:rPr>
          <w:rFonts w:ascii="Times New Roman" w:eastAsia="Calibri" w:hAnsi="Times New Roman" w:cs="Times New Roman"/>
          <w:b/>
          <w:sz w:val="24"/>
          <w:szCs w:val="24"/>
        </w:rPr>
        <w:t xml:space="preserve">Выписка из протокола </w:t>
      </w:r>
    </w:p>
    <w:p w:rsidR="003D7126" w:rsidRPr="0026367F" w:rsidRDefault="003D7126" w:rsidP="003D71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367F">
        <w:rPr>
          <w:rFonts w:ascii="Times New Roman" w:eastAsia="Calibri" w:hAnsi="Times New Roman" w:cs="Times New Roman"/>
          <w:b/>
          <w:sz w:val="24"/>
          <w:szCs w:val="24"/>
        </w:rPr>
        <w:t>зас</w:t>
      </w:r>
      <w:r w:rsidR="00105032">
        <w:rPr>
          <w:rFonts w:ascii="Times New Roman" w:eastAsia="Calibri" w:hAnsi="Times New Roman" w:cs="Times New Roman"/>
          <w:b/>
          <w:sz w:val="24"/>
          <w:szCs w:val="24"/>
        </w:rPr>
        <w:t>едания педагогического совета №2</w:t>
      </w:r>
      <w:bookmarkStart w:id="0" w:name="_GoBack"/>
      <w:bookmarkEnd w:id="0"/>
    </w:p>
    <w:p w:rsidR="003D7126" w:rsidRPr="0026367F" w:rsidRDefault="003D7126" w:rsidP="003D71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7126" w:rsidRPr="0026367F" w:rsidRDefault="003D7126" w:rsidP="003D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26" w:rsidRPr="0026367F" w:rsidRDefault="003D7126" w:rsidP="005604D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636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заседания:</w:t>
      </w:r>
      <w:r w:rsidR="005604D2" w:rsidRPr="002636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6092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0</w:t>
      </w:r>
      <w:r w:rsidR="005604D2" w:rsidRPr="0026367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9.1</w:t>
      </w:r>
      <w:r w:rsidR="0096092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</w:t>
      </w:r>
      <w:r w:rsidRPr="0026367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.2020</w:t>
      </w:r>
    </w:p>
    <w:p w:rsidR="003D7126" w:rsidRPr="0026367F" w:rsidRDefault="003D7126" w:rsidP="00560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36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Председательствующий – </w:t>
      </w:r>
      <w:r w:rsidR="0026367F" w:rsidRPr="002636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Махмудов М.З.</w:t>
      </w:r>
      <w:r w:rsidRPr="0026367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директор</w:t>
      </w:r>
    </w:p>
    <w:p w:rsidR="003D7126" w:rsidRPr="0026367F" w:rsidRDefault="005604D2" w:rsidP="00560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36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Присутствовали: - </w:t>
      </w:r>
      <w:r w:rsidR="00960925">
        <w:rPr>
          <w:rFonts w:ascii="Times New Roman" w:eastAsiaTheme="minorEastAsia" w:hAnsi="Times New Roman" w:cs="Times New Roman"/>
          <w:sz w:val="24"/>
          <w:szCs w:val="24"/>
          <w:lang w:eastAsia="ru-RU"/>
        </w:rPr>
        <w:t>25</w:t>
      </w:r>
      <w:r w:rsidR="003D7126" w:rsidRPr="002636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человек</w:t>
      </w:r>
    </w:p>
    <w:p w:rsidR="003D7126" w:rsidRPr="0026367F" w:rsidRDefault="005604D2" w:rsidP="00560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36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Отсутствовали –  нет</w:t>
      </w:r>
    </w:p>
    <w:p w:rsidR="003D7126" w:rsidRPr="0026367F" w:rsidRDefault="003D7126" w:rsidP="003D7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126" w:rsidRPr="0026367F" w:rsidRDefault="003D7126" w:rsidP="003D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3D7126" w:rsidRPr="0026367F" w:rsidRDefault="003D7126" w:rsidP="003D7126">
      <w:pPr>
        <w:rPr>
          <w:rFonts w:ascii="Times New Roman" w:hAnsi="Times New Roman" w:cs="Times New Roman"/>
          <w:b/>
          <w:sz w:val="24"/>
          <w:szCs w:val="24"/>
        </w:rPr>
      </w:pPr>
      <w:r w:rsidRPr="002636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6367F">
        <w:rPr>
          <w:rFonts w:ascii="Times New Roman" w:hAnsi="Times New Roman" w:cs="Times New Roman"/>
          <w:b/>
          <w:sz w:val="24"/>
          <w:szCs w:val="24"/>
        </w:rPr>
        <w:t xml:space="preserve"> Повестка дня:</w:t>
      </w:r>
    </w:p>
    <w:p w:rsidR="005604D2" w:rsidRPr="0026367F" w:rsidRDefault="005604D2" w:rsidP="005604D2">
      <w:pPr>
        <w:pStyle w:val="a4"/>
        <w:rPr>
          <w:rFonts w:ascii="Times New Roman" w:eastAsiaTheme="minorEastAsia" w:hAnsi="Times New Roman"/>
          <w:sz w:val="24"/>
          <w:szCs w:val="24"/>
        </w:rPr>
      </w:pPr>
      <w:r w:rsidRPr="0026367F">
        <w:rPr>
          <w:rFonts w:ascii="Times New Roman" w:eastAsiaTheme="minorEastAsia" w:hAnsi="Times New Roman"/>
          <w:sz w:val="24"/>
          <w:szCs w:val="24"/>
        </w:rPr>
        <w:t>2.Всероссийские проверочные работы.</w:t>
      </w:r>
    </w:p>
    <w:p w:rsidR="005604D2" w:rsidRPr="0026367F" w:rsidRDefault="005604D2" w:rsidP="005604D2">
      <w:pPr>
        <w:pStyle w:val="a4"/>
        <w:rPr>
          <w:rFonts w:ascii="Times New Roman" w:eastAsiaTheme="minorHAnsi" w:hAnsi="Times New Roman"/>
          <w:i/>
          <w:sz w:val="24"/>
          <w:szCs w:val="24"/>
        </w:rPr>
      </w:pPr>
      <w:r w:rsidRPr="0026367F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26367F">
        <w:rPr>
          <w:rFonts w:ascii="Times New Roman" w:eastAsiaTheme="minorHAnsi" w:hAnsi="Times New Roman"/>
          <w:i/>
          <w:sz w:val="24"/>
          <w:szCs w:val="24"/>
        </w:rPr>
        <w:t xml:space="preserve"> /</w:t>
      </w:r>
      <w:proofErr w:type="spellStart"/>
      <w:r w:rsidR="0026367F" w:rsidRPr="0026367F">
        <w:rPr>
          <w:rFonts w:ascii="Times New Roman" w:eastAsiaTheme="minorHAnsi" w:hAnsi="Times New Roman"/>
          <w:i/>
          <w:sz w:val="24"/>
          <w:szCs w:val="24"/>
        </w:rPr>
        <w:t>Асалиева</w:t>
      </w:r>
      <w:proofErr w:type="spellEnd"/>
      <w:r w:rsidR="0026367F" w:rsidRPr="0026367F">
        <w:rPr>
          <w:rFonts w:ascii="Times New Roman" w:eastAsiaTheme="minorHAnsi" w:hAnsi="Times New Roman"/>
          <w:i/>
          <w:sz w:val="24"/>
          <w:szCs w:val="24"/>
        </w:rPr>
        <w:t xml:space="preserve"> Н.М.</w:t>
      </w:r>
      <w:r w:rsidRPr="0026367F">
        <w:rPr>
          <w:rFonts w:ascii="Times New Roman" w:eastAsiaTheme="minorHAnsi" w:hAnsi="Times New Roman"/>
          <w:i/>
          <w:sz w:val="24"/>
          <w:szCs w:val="24"/>
        </w:rPr>
        <w:t>., заместитель директора по УВР/</w:t>
      </w:r>
    </w:p>
    <w:p w:rsidR="005604D2" w:rsidRPr="0026367F" w:rsidRDefault="005604D2" w:rsidP="005604D2">
      <w:pPr>
        <w:pStyle w:val="a4"/>
        <w:rPr>
          <w:rFonts w:ascii="Times New Roman" w:eastAsiaTheme="minorHAnsi" w:hAnsi="Times New Roman"/>
          <w:i/>
          <w:sz w:val="24"/>
          <w:szCs w:val="24"/>
        </w:rPr>
      </w:pPr>
    </w:p>
    <w:p w:rsidR="005604D2" w:rsidRPr="0026367F" w:rsidRDefault="005604D2" w:rsidP="005604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63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Pr="0026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 заместителя директора школы по УВР </w:t>
      </w:r>
      <w:proofErr w:type="spellStart"/>
      <w:r w:rsidR="0026367F" w:rsidRPr="0026367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Асалиева</w:t>
      </w:r>
      <w:proofErr w:type="spellEnd"/>
      <w:r w:rsidR="0026367F" w:rsidRPr="0026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</w:t>
      </w:r>
      <w:r w:rsidRPr="0026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отметила, что </w:t>
      </w:r>
      <w:r w:rsidRPr="0026367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главная цель ВПР – получить объективную оценку качества образования, выявить проблемы в преподавании конкретной предметной области, чтобы своевременно произвести коррекцию.</w:t>
      </w:r>
      <w:r w:rsidRPr="0026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Ежегодное проведение ВПР  позволяет:</w:t>
      </w:r>
    </w:p>
    <w:p w:rsidR="005604D2" w:rsidRPr="0026367F" w:rsidRDefault="005604D2" w:rsidP="005604D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 подготовить учащихся к экзаменам в старших классах, в частности, к ОГЭ и ЕГЭ.</w:t>
      </w:r>
    </w:p>
    <w:p w:rsidR="005604D2" w:rsidRPr="0026367F" w:rsidRDefault="005604D2" w:rsidP="005604D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количество и уровень знаний, которые были получены в течение пройденного года обучения.</w:t>
      </w:r>
    </w:p>
    <w:p w:rsidR="005604D2" w:rsidRPr="0026367F" w:rsidRDefault="005604D2" w:rsidP="005604D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Даёт стимул к систематическим занятиям в течение всех лет обучения, а не только в выпускных классах.</w:t>
      </w:r>
    </w:p>
    <w:p w:rsidR="005604D2" w:rsidRPr="0026367F" w:rsidRDefault="005604D2" w:rsidP="005604D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недостатки учебной программы по проверяемым предметам.</w:t>
      </w:r>
    </w:p>
    <w:p w:rsidR="005604D2" w:rsidRPr="0026367F" w:rsidRDefault="005604D2" w:rsidP="005604D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могут видеть траекторию уровня знаний своего ребёнка.</w:t>
      </w:r>
    </w:p>
    <w:p w:rsidR="005604D2" w:rsidRPr="0026367F" w:rsidRDefault="005604D2" w:rsidP="005604D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Даёт возможность улучшить общую систему обучения.</w:t>
      </w:r>
    </w:p>
    <w:p w:rsidR="005604D2" w:rsidRPr="0026367F" w:rsidRDefault="005604D2" w:rsidP="005604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67F">
        <w:rPr>
          <w:rFonts w:ascii="Times New Roman" w:hAnsi="Times New Roman" w:cs="Times New Roman"/>
          <w:sz w:val="24"/>
          <w:szCs w:val="24"/>
        </w:rPr>
        <w:t xml:space="preserve">Анализируя результаты ВПР, </w:t>
      </w:r>
      <w:proofErr w:type="spellStart"/>
      <w:r w:rsidR="0026367F" w:rsidRPr="0026367F">
        <w:rPr>
          <w:rFonts w:ascii="Times New Roman" w:hAnsi="Times New Roman" w:cs="Times New Roman"/>
          <w:sz w:val="24"/>
          <w:szCs w:val="24"/>
        </w:rPr>
        <w:t>Асалиева</w:t>
      </w:r>
      <w:proofErr w:type="spellEnd"/>
      <w:r w:rsidR="0026367F" w:rsidRPr="0026367F">
        <w:rPr>
          <w:rFonts w:ascii="Times New Roman" w:hAnsi="Times New Roman" w:cs="Times New Roman"/>
          <w:sz w:val="24"/>
          <w:szCs w:val="24"/>
        </w:rPr>
        <w:t xml:space="preserve"> Н.М.</w:t>
      </w:r>
      <w:r w:rsidRPr="0026367F">
        <w:rPr>
          <w:rFonts w:ascii="Times New Roman" w:hAnsi="Times New Roman" w:cs="Times New Roman"/>
          <w:sz w:val="24"/>
          <w:szCs w:val="24"/>
        </w:rPr>
        <w:t xml:space="preserve"> отметила, что для эффективной организации и корректировки образовательного процесса был составлен план мероприятий по реализации образовательных программ начального общего и основного общего образования.</w:t>
      </w:r>
    </w:p>
    <w:p w:rsidR="005604D2" w:rsidRPr="0026367F" w:rsidRDefault="005604D2" w:rsidP="005604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67F">
        <w:rPr>
          <w:rFonts w:ascii="Times New Roman" w:hAnsi="Times New Roman" w:cs="Times New Roman"/>
          <w:sz w:val="24"/>
          <w:szCs w:val="24"/>
        </w:rPr>
        <w:t>Учителями – предметниками были проанализированы результаты каждого обучающего, класса, параллели, ОО в целом.</w:t>
      </w:r>
    </w:p>
    <w:p w:rsidR="005604D2" w:rsidRPr="0026367F" w:rsidRDefault="005604D2" w:rsidP="005604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67F">
        <w:rPr>
          <w:rFonts w:ascii="Times New Roman" w:hAnsi="Times New Roman" w:cs="Times New Roman"/>
          <w:sz w:val="24"/>
          <w:szCs w:val="24"/>
        </w:rPr>
        <w:t>На основании результатов ВПР в 2020</w:t>
      </w:r>
      <w:r w:rsidR="0026367F" w:rsidRPr="0026367F">
        <w:rPr>
          <w:rFonts w:ascii="Times New Roman" w:hAnsi="Times New Roman" w:cs="Times New Roman"/>
          <w:sz w:val="24"/>
          <w:szCs w:val="24"/>
        </w:rPr>
        <w:t xml:space="preserve"> </w:t>
      </w:r>
      <w:r w:rsidRPr="0026367F">
        <w:rPr>
          <w:rFonts w:ascii="Times New Roman" w:hAnsi="Times New Roman" w:cs="Times New Roman"/>
          <w:sz w:val="24"/>
          <w:szCs w:val="24"/>
        </w:rPr>
        <w:t>году, до 1.12.20 учителями – предметниками были внесены изменения в рабочие программы учебных предметов, курсов, курсов внеурочной деятельности. Изменения, вносимые в рабочие программы, были рассмотрены на ШМО и утверждены директором в  виде Приложения к рабочей программе по учебным предметам, курсам, курсам внеурочной деятельности. Необходимые изменения были внесены в технологические карты, планы – конспекты учебных занятий.</w:t>
      </w:r>
    </w:p>
    <w:p w:rsidR="005604D2" w:rsidRPr="0026367F" w:rsidRDefault="005604D2" w:rsidP="005604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367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/</w:t>
      </w:r>
      <w:r w:rsidR="0026367F" w:rsidRPr="0026367F">
        <w:rPr>
          <w:rFonts w:ascii="Times New Roman" w:eastAsia="Times New Roman" w:hAnsi="Times New Roman" w:cs="Times New Roman"/>
          <w:i/>
          <w:sz w:val="24"/>
          <w:szCs w:val="24"/>
        </w:rPr>
        <w:t xml:space="preserve">Отчет </w:t>
      </w:r>
      <w:r w:rsidRPr="0026367F">
        <w:rPr>
          <w:rFonts w:ascii="Times New Roman" w:eastAsia="Times New Roman" w:hAnsi="Times New Roman" w:cs="Times New Roman"/>
          <w:i/>
          <w:sz w:val="24"/>
          <w:szCs w:val="24"/>
        </w:rPr>
        <w:t xml:space="preserve"> результатов ВПР по учебным предметам в 2020 г. прилагается/</w:t>
      </w:r>
    </w:p>
    <w:p w:rsidR="005604D2" w:rsidRPr="0026367F" w:rsidRDefault="005604D2" w:rsidP="0056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67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По второму вопросу</w:t>
      </w:r>
      <w:r w:rsidRPr="0026367F">
        <w:rPr>
          <w:rFonts w:ascii="Times New Roman" w:eastAsia="Times New Roman" w:hAnsi="Times New Roman" w:cs="Times New Roman"/>
          <w:sz w:val="24"/>
          <w:szCs w:val="24"/>
        </w:rPr>
        <w:t xml:space="preserve"> решили:</w:t>
      </w:r>
    </w:p>
    <w:p w:rsidR="005604D2" w:rsidRPr="0026367F" w:rsidRDefault="005604D2" w:rsidP="0056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1.</w:t>
      </w:r>
      <w:r w:rsidRPr="0026367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школы скорректировать дальнейшую работу с учетом использования результатов ВПР.</w:t>
      </w:r>
    </w:p>
    <w:p w:rsidR="005604D2" w:rsidRPr="0026367F" w:rsidRDefault="005604D2" w:rsidP="0056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sz w:val="24"/>
          <w:szCs w:val="24"/>
          <w:lang w:eastAsia="ru-RU"/>
        </w:rPr>
        <w:t>2.Руководителям ШМО  рассмотреть на заседаниях результаты ВПР и проблемы, выявленные в ходе их проведения.</w:t>
      </w:r>
    </w:p>
    <w:p w:rsidR="005604D2" w:rsidRPr="0026367F" w:rsidRDefault="005604D2" w:rsidP="0056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sz w:val="24"/>
          <w:szCs w:val="24"/>
          <w:lang w:eastAsia="ru-RU"/>
        </w:rPr>
        <w:t>3. Учителям-предметникам включить отдельные  задания ВПР в рабочие программы по предметам.</w:t>
      </w:r>
    </w:p>
    <w:p w:rsidR="005604D2" w:rsidRPr="0026367F" w:rsidRDefault="005604D2" w:rsidP="0056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sz w:val="24"/>
          <w:szCs w:val="24"/>
          <w:lang w:eastAsia="ru-RU"/>
        </w:rPr>
        <w:t>4.Классным руководителям вести разъяснительную работу с родителями о целях и важности подготовки к ВПР.</w:t>
      </w:r>
    </w:p>
    <w:p w:rsidR="005604D2" w:rsidRPr="0026367F" w:rsidRDefault="005604D2" w:rsidP="00560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7F">
        <w:rPr>
          <w:rFonts w:ascii="Times New Roman" w:eastAsia="Times New Roman" w:hAnsi="Times New Roman" w:cs="Times New Roman"/>
          <w:sz w:val="24"/>
          <w:szCs w:val="24"/>
          <w:lang w:eastAsia="ru-RU"/>
        </w:rPr>
        <w:t>5.Каждому учителю повысить личную ответственность при подготовке, проведении и проверке ВПР.</w:t>
      </w:r>
    </w:p>
    <w:p w:rsidR="00D75861" w:rsidRPr="0026367F" w:rsidRDefault="00D75861">
      <w:pPr>
        <w:rPr>
          <w:rFonts w:ascii="Times New Roman" w:hAnsi="Times New Roman" w:cs="Times New Roman"/>
          <w:sz w:val="24"/>
          <w:szCs w:val="24"/>
        </w:rPr>
      </w:pPr>
    </w:p>
    <w:p w:rsidR="005604D2" w:rsidRPr="0026367F" w:rsidRDefault="005604D2" w:rsidP="009160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6367F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</w:t>
      </w:r>
      <w:r w:rsidR="009160FF">
        <w:rPr>
          <w:rFonts w:ascii="Times New Roman" w:hAnsi="Times New Roman" w:cs="Times New Roman"/>
          <w:sz w:val="24"/>
          <w:szCs w:val="24"/>
        </w:rPr>
        <w:tab/>
        <w:t xml:space="preserve">М.З. Махмудов </w:t>
      </w:r>
    </w:p>
    <w:p w:rsidR="005604D2" w:rsidRPr="0026367F" w:rsidRDefault="005604D2" w:rsidP="009160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6367F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</w:t>
      </w:r>
      <w:r w:rsidR="009160FF">
        <w:rPr>
          <w:rFonts w:ascii="Times New Roman" w:hAnsi="Times New Roman" w:cs="Times New Roman"/>
          <w:sz w:val="24"/>
          <w:szCs w:val="24"/>
        </w:rPr>
        <w:tab/>
        <w:t>Д.Ф. Курбанова</w:t>
      </w:r>
    </w:p>
    <w:sectPr w:rsidR="005604D2" w:rsidRPr="0026367F" w:rsidSect="00263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6179"/>
    <w:multiLevelType w:val="multilevel"/>
    <w:tmpl w:val="608E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7126"/>
    <w:rsid w:val="00105032"/>
    <w:rsid w:val="0026367F"/>
    <w:rsid w:val="003D7126"/>
    <w:rsid w:val="005604D2"/>
    <w:rsid w:val="009160FF"/>
    <w:rsid w:val="00960925"/>
    <w:rsid w:val="00D11F65"/>
    <w:rsid w:val="00D75861"/>
    <w:rsid w:val="00DF0D6B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604D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604D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2021-03-17T07:16:00Z</dcterms:created>
  <dcterms:modified xsi:type="dcterms:W3CDTF">2021-03-17T09:09:00Z</dcterms:modified>
</cp:coreProperties>
</file>